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r w:rsidRPr="009E4507">
        <w:rPr>
          <w:b/>
          <w:bCs/>
          <w:color w:val="000000"/>
          <w:spacing w:val="-4"/>
          <w:sz w:val="71"/>
          <w:szCs w:val="71"/>
        </w:rPr>
        <w:t>СТЕПНОГУТОВСКИЙ</w:t>
      </w:r>
      <w:r w:rsidRPr="009E4507">
        <w:rPr>
          <w:b/>
          <w:bCs/>
          <w:color w:val="000000"/>
          <w:spacing w:val="-4"/>
          <w:sz w:val="71"/>
          <w:szCs w:val="71"/>
        </w:rPr>
        <w:br/>
      </w: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F043E2" w:rsidRDefault="005D5319" w:rsidP="009E4507">
      <w:pPr>
        <w:widowControl w:val="0"/>
        <w:shd w:val="clear" w:color="auto" w:fill="FFFFFF"/>
        <w:autoSpaceDE w:val="0"/>
        <w:autoSpaceDN w:val="0"/>
        <w:adjustRightInd w:val="0"/>
        <w:spacing w:line="816" w:lineRule="exact"/>
        <w:jc w:val="center"/>
        <w:rPr>
          <w:b/>
          <w:bCs/>
          <w:color w:val="000000"/>
          <w:spacing w:val="-4"/>
          <w:sz w:val="71"/>
          <w:szCs w:val="71"/>
        </w:rPr>
      </w:pPr>
      <w:r>
        <w:rPr>
          <w:b/>
          <w:bCs/>
          <w:color w:val="000000"/>
          <w:spacing w:val="-4"/>
          <w:sz w:val="71"/>
          <w:szCs w:val="71"/>
        </w:rPr>
        <w:t>ВЕСТНИК №0</w:t>
      </w:r>
      <w:r w:rsidRPr="00F043E2">
        <w:rPr>
          <w:b/>
          <w:bCs/>
          <w:color w:val="000000"/>
          <w:spacing w:val="-4"/>
          <w:sz w:val="71"/>
          <w:szCs w:val="71"/>
        </w:rPr>
        <w:t>5</w:t>
      </w: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52"/>
          <w:szCs w:val="52"/>
        </w:rPr>
      </w:pPr>
      <w:r>
        <w:rPr>
          <w:b/>
          <w:bCs/>
          <w:color w:val="000000"/>
          <w:spacing w:val="-4"/>
          <w:sz w:val="52"/>
          <w:szCs w:val="52"/>
        </w:rPr>
        <w:t xml:space="preserve"> </w:t>
      </w:r>
      <w:r w:rsidR="00A36259">
        <w:rPr>
          <w:b/>
          <w:bCs/>
          <w:color w:val="000000"/>
          <w:spacing w:val="-4"/>
          <w:sz w:val="52"/>
          <w:szCs w:val="52"/>
        </w:rPr>
        <w:t>«</w:t>
      </w:r>
      <w:proofErr w:type="gramStart"/>
      <w:r w:rsidR="00A36259">
        <w:rPr>
          <w:b/>
          <w:bCs/>
          <w:color w:val="000000"/>
          <w:spacing w:val="-4"/>
          <w:sz w:val="52"/>
          <w:szCs w:val="52"/>
        </w:rPr>
        <w:t>30»  июня</w:t>
      </w:r>
      <w:proofErr w:type="gramEnd"/>
      <w:r>
        <w:rPr>
          <w:b/>
          <w:bCs/>
          <w:color w:val="000000"/>
          <w:spacing w:val="-4"/>
          <w:sz w:val="52"/>
          <w:szCs w:val="52"/>
        </w:rPr>
        <w:t xml:space="preserve">     </w:t>
      </w:r>
      <w:r w:rsidR="00573D5B">
        <w:rPr>
          <w:b/>
          <w:bCs/>
          <w:color w:val="000000"/>
          <w:spacing w:val="-4"/>
          <w:sz w:val="52"/>
          <w:szCs w:val="52"/>
        </w:rPr>
        <w:t>2021</w:t>
      </w:r>
      <w:r w:rsidRPr="009E4507">
        <w:rPr>
          <w:b/>
          <w:bCs/>
          <w:color w:val="000000"/>
          <w:spacing w:val="-4"/>
          <w:sz w:val="52"/>
          <w:szCs w:val="52"/>
        </w:rPr>
        <w:t>г.</w:t>
      </w: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9E4507" w:rsidRDefault="009E4507" w:rsidP="009E4507">
      <w:pPr>
        <w:widowControl w:val="0"/>
        <w:shd w:val="clear" w:color="auto" w:fill="FFFFFF"/>
        <w:autoSpaceDE w:val="0"/>
        <w:autoSpaceDN w:val="0"/>
        <w:adjustRightInd w:val="0"/>
        <w:spacing w:line="816" w:lineRule="exact"/>
        <w:jc w:val="center"/>
        <w:rPr>
          <w:b/>
          <w:bCs/>
          <w:color w:val="000000"/>
          <w:spacing w:val="-4"/>
          <w:sz w:val="71"/>
          <w:szCs w:val="71"/>
        </w:rPr>
      </w:pPr>
    </w:p>
    <w:p w:rsidR="009E4507" w:rsidRPr="00F043E2" w:rsidRDefault="009E4507" w:rsidP="009E4507">
      <w:pPr>
        <w:widowControl w:val="0"/>
        <w:shd w:val="clear" w:color="auto" w:fill="FFFFFF"/>
        <w:autoSpaceDE w:val="0"/>
        <w:autoSpaceDN w:val="0"/>
        <w:adjustRightInd w:val="0"/>
        <w:spacing w:line="816" w:lineRule="exact"/>
        <w:jc w:val="center"/>
        <w:rPr>
          <w:b/>
          <w:bCs/>
          <w:sz w:val="20"/>
          <w:szCs w:val="20"/>
        </w:rPr>
      </w:pPr>
      <w:r w:rsidRPr="009E4507">
        <w:rPr>
          <w:b/>
          <w:bCs/>
          <w:color w:val="000000"/>
          <w:spacing w:val="-4"/>
          <w:sz w:val="71"/>
          <w:szCs w:val="71"/>
        </w:rPr>
        <w:lastRenderedPageBreak/>
        <w:t>СТЕПНОГУТОВСКИЙ</w:t>
      </w:r>
      <w:r w:rsidRPr="009E4507">
        <w:rPr>
          <w:b/>
          <w:bCs/>
          <w:color w:val="000000"/>
          <w:spacing w:val="-4"/>
          <w:sz w:val="71"/>
          <w:szCs w:val="71"/>
        </w:rPr>
        <w:br/>
      </w:r>
      <w:r w:rsidR="005D5319">
        <w:rPr>
          <w:b/>
          <w:bCs/>
          <w:color w:val="000000"/>
          <w:spacing w:val="34"/>
          <w:sz w:val="71"/>
          <w:szCs w:val="71"/>
        </w:rPr>
        <w:t>ВЕСТНИК №0</w:t>
      </w:r>
      <w:r w:rsidR="005D5319" w:rsidRPr="00F043E2">
        <w:rPr>
          <w:b/>
          <w:bCs/>
          <w:color w:val="000000"/>
          <w:spacing w:val="34"/>
          <w:sz w:val="71"/>
          <w:szCs w:val="71"/>
        </w:rPr>
        <w:t>5</w:t>
      </w:r>
    </w:p>
    <w:p w:rsidR="009E4507" w:rsidRPr="009E4507" w:rsidRDefault="009E4507" w:rsidP="009E4507">
      <w:pPr>
        <w:widowControl w:val="0"/>
        <w:shd w:val="clear" w:color="auto" w:fill="FFFFFF"/>
        <w:autoSpaceDE w:val="0"/>
        <w:autoSpaceDN w:val="0"/>
        <w:adjustRightInd w:val="0"/>
        <w:rPr>
          <w:b/>
          <w:bCs/>
          <w:color w:val="000000"/>
          <w:spacing w:val="-3"/>
          <w:sz w:val="48"/>
          <w:szCs w:val="48"/>
        </w:rPr>
      </w:pPr>
      <w:r w:rsidRPr="009E4507">
        <w:rPr>
          <w:b/>
          <w:bCs/>
          <w:color w:val="000000"/>
          <w:spacing w:val="-3"/>
          <w:sz w:val="48"/>
          <w:szCs w:val="48"/>
        </w:rPr>
        <w:t xml:space="preserve">    </w:t>
      </w:r>
      <w:r>
        <w:rPr>
          <w:b/>
          <w:bCs/>
          <w:color w:val="000000"/>
          <w:spacing w:val="-3"/>
          <w:sz w:val="48"/>
          <w:szCs w:val="48"/>
        </w:rPr>
        <w:t xml:space="preserve">                              </w:t>
      </w:r>
      <w:r w:rsidR="00A36259">
        <w:rPr>
          <w:b/>
          <w:bCs/>
          <w:color w:val="000000"/>
          <w:spacing w:val="-3"/>
          <w:sz w:val="48"/>
          <w:szCs w:val="48"/>
        </w:rPr>
        <w:t>«</w:t>
      </w:r>
      <w:proofErr w:type="gramStart"/>
      <w:r w:rsidR="00A36259">
        <w:rPr>
          <w:b/>
          <w:bCs/>
          <w:color w:val="000000"/>
          <w:spacing w:val="-3"/>
          <w:sz w:val="48"/>
          <w:szCs w:val="48"/>
        </w:rPr>
        <w:t>30»  июня</w:t>
      </w:r>
      <w:proofErr w:type="gramEnd"/>
      <w:r w:rsidR="00573D5B">
        <w:rPr>
          <w:b/>
          <w:bCs/>
          <w:color w:val="000000"/>
          <w:spacing w:val="-3"/>
          <w:sz w:val="48"/>
          <w:szCs w:val="48"/>
        </w:rPr>
        <w:t xml:space="preserve">    2021</w:t>
      </w:r>
      <w:r w:rsidRPr="009E4507">
        <w:rPr>
          <w:b/>
          <w:bCs/>
          <w:color w:val="000000"/>
          <w:spacing w:val="-3"/>
          <w:sz w:val="48"/>
          <w:szCs w:val="48"/>
        </w:rPr>
        <w:t>г</w:t>
      </w:r>
    </w:p>
    <w:p w:rsidR="00573D5B" w:rsidRPr="00A36259" w:rsidRDefault="00573D5B" w:rsidP="00573D5B">
      <w:pPr>
        <w:widowControl w:val="0"/>
        <w:autoSpaceDE w:val="0"/>
        <w:autoSpaceDN w:val="0"/>
        <w:adjustRightInd w:val="0"/>
        <w:jc w:val="center"/>
        <w:rPr>
          <w:b/>
        </w:rPr>
      </w:pPr>
    </w:p>
    <w:p w:rsidR="00A36259" w:rsidRPr="00A36259" w:rsidRDefault="00A36259" w:rsidP="00A36259">
      <w:pPr>
        <w:widowControl w:val="0"/>
        <w:autoSpaceDE w:val="0"/>
        <w:autoSpaceDN w:val="0"/>
        <w:adjustRightInd w:val="0"/>
        <w:jc w:val="center"/>
        <w:rPr>
          <w:b/>
        </w:rPr>
      </w:pPr>
      <w:r w:rsidRPr="00A36259">
        <w:rPr>
          <w:b/>
        </w:rPr>
        <w:t>СОВЕТ ДЕПУТАТОВ</w:t>
      </w:r>
    </w:p>
    <w:p w:rsidR="00A36259" w:rsidRPr="00A36259" w:rsidRDefault="00A36259" w:rsidP="00A36259">
      <w:pPr>
        <w:autoSpaceDN w:val="0"/>
        <w:jc w:val="center"/>
        <w:rPr>
          <w:b/>
        </w:rPr>
      </w:pPr>
      <w:r w:rsidRPr="00A36259">
        <w:rPr>
          <w:b/>
        </w:rPr>
        <w:t>СТЕПНОГУТОВСКОГО СЕЛЬСОВЕТА</w:t>
      </w:r>
    </w:p>
    <w:p w:rsidR="00A36259" w:rsidRPr="00A36259" w:rsidRDefault="00A36259" w:rsidP="00A36259">
      <w:pPr>
        <w:autoSpaceDN w:val="0"/>
        <w:jc w:val="center"/>
        <w:rPr>
          <w:b/>
        </w:rPr>
      </w:pPr>
      <w:r w:rsidRPr="00A36259">
        <w:rPr>
          <w:b/>
        </w:rPr>
        <w:t>ТОГУЧИНСКОГО РАЙОН</w:t>
      </w:r>
    </w:p>
    <w:p w:rsidR="00A36259" w:rsidRPr="00A36259" w:rsidRDefault="00A36259" w:rsidP="00A36259">
      <w:pPr>
        <w:autoSpaceDN w:val="0"/>
        <w:jc w:val="center"/>
        <w:rPr>
          <w:b/>
        </w:rPr>
      </w:pPr>
      <w:r w:rsidRPr="00A36259">
        <w:rPr>
          <w:b/>
        </w:rPr>
        <w:t xml:space="preserve"> НОВОСИБИРСКОЙ ОБЛАСТИ</w:t>
      </w:r>
    </w:p>
    <w:p w:rsidR="00A36259" w:rsidRPr="00A36259" w:rsidRDefault="00A36259" w:rsidP="00A36259">
      <w:pPr>
        <w:widowControl w:val="0"/>
        <w:autoSpaceDE w:val="0"/>
        <w:autoSpaceDN w:val="0"/>
        <w:adjustRightInd w:val="0"/>
        <w:jc w:val="both"/>
        <w:rPr>
          <w:bCs/>
        </w:rPr>
      </w:pPr>
      <w:r w:rsidRPr="00A36259">
        <w:rPr>
          <w:bCs/>
        </w:rPr>
        <w:t xml:space="preserve">  </w:t>
      </w:r>
    </w:p>
    <w:p w:rsidR="00A36259" w:rsidRPr="00A36259" w:rsidRDefault="00A36259" w:rsidP="00A36259">
      <w:pPr>
        <w:widowControl w:val="0"/>
        <w:autoSpaceDE w:val="0"/>
        <w:autoSpaceDN w:val="0"/>
        <w:adjustRightInd w:val="0"/>
        <w:jc w:val="center"/>
        <w:rPr>
          <w:bCs/>
        </w:rPr>
      </w:pPr>
      <w:r w:rsidRPr="00A36259">
        <w:rPr>
          <w:bCs/>
        </w:rPr>
        <w:t>ПРОТОКОЛ</w:t>
      </w:r>
    </w:p>
    <w:p w:rsidR="00A36259" w:rsidRPr="00A36259" w:rsidRDefault="00A36259" w:rsidP="00A36259">
      <w:pPr>
        <w:widowControl w:val="0"/>
        <w:autoSpaceDE w:val="0"/>
        <w:autoSpaceDN w:val="0"/>
        <w:adjustRightInd w:val="0"/>
        <w:jc w:val="center"/>
        <w:rPr>
          <w:bCs/>
        </w:rPr>
      </w:pPr>
      <w:r w:rsidRPr="00A36259">
        <w:rPr>
          <w:bCs/>
        </w:rPr>
        <w:t xml:space="preserve">Одиннадцатой сессии </w:t>
      </w:r>
      <w:proofErr w:type="gramStart"/>
      <w:r w:rsidRPr="00A36259">
        <w:rPr>
          <w:bCs/>
        </w:rPr>
        <w:t>шестого  созыва</w:t>
      </w:r>
      <w:proofErr w:type="gramEnd"/>
    </w:p>
    <w:p w:rsidR="00A36259" w:rsidRPr="00A36259" w:rsidRDefault="00A36259" w:rsidP="00A36259">
      <w:pPr>
        <w:widowControl w:val="0"/>
        <w:autoSpaceDE w:val="0"/>
        <w:autoSpaceDN w:val="0"/>
        <w:adjustRightInd w:val="0"/>
        <w:jc w:val="both"/>
        <w:rPr>
          <w:bCs/>
        </w:rPr>
      </w:pPr>
    </w:p>
    <w:p w:rsidR="00A36259" w:rsidRPr="00A36259" w:rsidRDefault="00A36259" w:rsidP="00A36259">
      <w:pPr>
        <w:widowControl w:val="0"/>
        <w:autoSpaceDE w:val="0"/>
        <w:autoSpaceDN w:val="0"/>
        <w:adjustRightInd w:val="0"/>
        <w:jc w:val="both"/>
        <w:rPr>
          <w:bCs/>
        </w:rPr>
      </w:pPr>
      <w:r w:rsidRPr="00A36259">
        <w:rPr>
          <w:bCs/>
        </w:rPr>
        <w:t xml:space="preserve">28.06.2021г                                                 </w:t>
      </w:r>
      <w:proofErr w:type="spellStart"/>
      <w:r w:rsidRPr="00A36259">
        <w:rPr>
          <w:bCs/>
        </w:rPr>
        <w:t>с.Степногутово</w:t>
      </w:r>
      <w:proofErr w:type="spellEnd"/>
    </w:p>
    <w:p w:rsidR="00A36259" w:rsidRPr="00A36259" w:rsidRDefault="00A36259" w:rsidP="00A36259">
      <w:pPr>
        <w:widowControl w:val="0"/>
        <w:autoSpaceDE w:val="0"/>
        <w:autoSpaceDN w:val="0"/>
        <w:adjustRightInd w:val="0"/>
        <w:jc w:val="both"/>
        <w:rPr>
          <w:bCs/>
        </w:rPr>
      </w:pPr>
    </w:p>
    <w:p w:rsidR="00A36259" w:rsidRPr="00A36259" w:rsidRDefault="00A36259" w:rsidP="00A36259">
      <w:pPr>
        <w:widowControl w:val="0"/>
        <w:autoSpaceDE w:val="0"/>
        <w:autoSpaceDN w:val="0"/>
        <w:adjustRightInd w:val="0"/>
        <w:jc w:val="both"/>
        <w:rPr>
          <w:bCs/>
        </w:rPr>
      </w:pPr>
      <w:r w:rsidRPr="00A36259">
        <w:rPr>
          <w:bCs/>
        </w:rPr>
        <w:t>Всего депутатов 11 чел.</w:t>
      </w:r>
    </w:p>
    <w:p w:rsidR="00A36259" w:rsidRPr="00A36259" w:rsidRDefault="00A36259" w:rsidP="00A36259">
      <w:pPr>
        <w:widowControl w:val="0"/>
        <w:autoSpaceDE w:val="0"/>
        <w:autoSpaceDN w:val="0"/>
        <w:adjustRightInd w:val="0"/>
        <w:jc w:val="both"/>
        <w:rPr>
          <w:bCs/>
        </w:rPr>
      </w:pPr>
      <w:proofErr w:type="gramStart"/>
      <w:r w:rsidRPr="00A36259">
        <w:rPr>
          <w:bCs/>
        </w:rPr>
        <w:t>Присутствовали  11</w:t>
      </w:r>
      <w:proofErr w:type="gramEnd"/>
      <w:r w:rsidRPr="00A36259">
        <w:rPr>
          <w:bCs/>
        </w:rPr>
        <w:t xml:space="preserve">чел: Герасева А.Л, </w:t>
      </w:r>
      <w:proofErr w:type="spellStart"/>
      <w:r w:rsidRPr="00A36259">
        <w:rPr>
          <w:bCs/>
        </w:rPr>
        <w:t>Глоба</w:t>
      </w:r>
      <w:proofErr w:type="spellEnd"/>
      <w:r w:rsidRPr="00A36259">
        <w:rPr>
          <w:bCs/>
        </w:rPr>
        <w:t xml:space="preserve"> Ж.А, Москвин А.А, Тищенко К.С., </w:t>
      </w:r>
      <w:proofErr w:type="spellStart"/>
      <w:r w:rsidRPr="00A36259">
        <w:rPr>
          <w:bCs/>
        </w:rPr>
        <w:t>Заливин</w:t>
      </w:r>
      <w:proofErr w:type="spellEnd"/>
      <w:r w:rsidRPr="00A36259">
        <w:rPr>
          <w:bCs/>
        </w:rPr>
        <w:t xml:space="preserve"> А.А.,  Железнова Е.М, </w:t>
      </w:r>
      <w:proofErr w:type="spellStart"/>
      <w:r w:rsidRPr="00A36259">
        <w:rPr>
          <w:bCs/>
        </w:rPr>
        <w:t>Микуров</w:t>
      </w:r>
      <w:proofErr w:type="spellEnd"/>
      <w:r w:rsidRPr="00A36259">
        <w:rPr>
          <w:bCs/>
        </w:rPr>
        <w:t xml:space="preserve"> </w:t>
      </w:r>
      <w:proofErr w:type="spellStart"/>
      <w:r w:rsidRPr="00A36259">
        <w:rPr>
          <w:bCs/>
        </w:rPr>
        <w:t>В.В.Герасева</w:t>
      </w:r>
      <w:proofErr w:type="spellEnd"/>
      <w:r w:rsidRPr="00A36259">
        <w:rPr>
          <w:bCs/>
        </w:rPr>
        <w:t xml:space="preserve"> А.Л,, Зотова Л.Н, Спирина Т.А., </w:t>
      </w:r>
      <w:proofErr w:type="spellStart"/>
      <w:r w:rsidRPr="00A36259">
        <w:rPr>
          <w:bCs/>
        </w:rPr>
        <w:t>Щеголькова</w:t>
      </w:r>
      <w:proofErr w:type="spellEnd"/>
      <w:r w:rsidRPr="00A36259">
        <w:rPr>
          <w:bCs/>
        </w:rPr>
        <w:t xml:space="preserve"> Е.В..</w:t>
      </w:r>
    </w:p>
    <w:p w:rsidR="00A36259" w:rsidRPr="00A36259" w:rsidRDefault="00A36259" w:rsidP="00A36259">
      <w:pPr>
        <w:widowControl w:val="0"/>
        <w:autoSpaceDE w:val="0"/>
        <w:autoSpaceDN w:val="0"/>
        <w:adjustRightInd w:val="0"/>
        <w:jc w:val="both"/>
        <w:rPr>
          <w:bCs/>
        </w:rPr>
      </w:pPr>
    </w:p>
    <w:p w:rsidR="00A36259" w:rsidRPr="00A36259" w:rsidRDefault="00A36259" w:rsidP="00A36259">
      <w:pPr>
        <w:widowControl w:val="0"/>
        <w:autoSpaceDE w:val="0"/>
        <w:autoSpaceDN w:val="0"/>
        <w:adjustRightInd w:val="0"/>
        <w:jc w:val="both"/>
        <w:rPr>
          <w:bCs/>
        </w:rPr>
      </w:pPr>
      <w:proofErr w:type="gramStart"/>
      <w:r w:rsidRPr="00A36259">
        <w:rPr>
          <w:bCs/>
        </w:rPr>
        <w:t>Председатель  –</w:t>
      </w:r>
      <w:proofErr w:type="gramEnd"/>
      <w:r w:rsidRPr="00A36259">
        <w:rPr>
          <w:bCs/>
        </w:rPr>
        <w:t xml:space="preserve"> Тищенко К.С.</w:t>
      </w:r>
    </w:p>
    <w:p w:rsidR="00A36259" w:rsidRPr="00A36259" w:rsidRDefault="00A36259" w:rsidP="00A36259">
      <w:pPr>
        <w:widowControl w:val="0"/>
        <w:autoSpaceDE w:val="0"/>
        <w:autoSpaceDN w:val="0"/>
        <w:adjustRightInd w:val="0"/>
        <w:jc w:val="both"/>
        <w:rPr>
          <w:bCs/>
        </w:rPr>
      </w:pPr>
      <w:r w:rsidRPr="00A36259">
        <w:rPr>
          <w:bCs/>
        </w:rPr>
        <w:t xml:space="preserve">Секретарь – Ж.А. </w:t>
      </w:r>
      <w:proofErr w:type="spellStart"/>
      <w:r w:rsidRPr="00A36259">
        <w:rPr>
          <w:bCs/>
        </w:rPr>
        <w:t>Глоба</w:t>
      </w:r>
      <w:proofErr w:type="spellEnd"/>
    </w:p>
    <w:p w:rsidR="00A36259" w:rsidRPr="00A36259" w:rsidRDefault="00A36259" w:rsidP="00A36259">
      <w:pPr>
        <w:widowControl w:val="0"/>
        <w:autoSpaceDE w:val="0"/>
        <w:autoSpaceDN w:val="0"/>
        <w:adjustRightInd w:val="0"/>
        <w:jc w:val="both"/>
        <w:rPr>
          <w:bCs/>
        </w:rPr>
      </w:pPr>
      <w:r w:rsidRPr="00A36259">
        <w:rPr>
          <w:bCs/>
        </w:rPr>
        <w:t xml:space="preserve">                                       </w:t>
      </w:r>
    </w:p>
    <w:p w:rsidR="00A36259" w:rsidRPr="00A36259" w:rsidRDefault="00A36259" w:rsidP="00A36259">
      <w:pPr>
        <w:widowControl w:val="0"/>
        <w:autoSpaceDE w:val="0"/>
        <w:autoSpaceDN w:val="0"/>
        <w:adjustRightInd w:val="0"/>
        <w:jc w:val="both"/>
        <w:rPr>
          <w:bCs/>
        </w:rPr>
      </w:pPr>
      <w:r w:rsidRPr="00A36259">
        <w:rPr>
          <w:bCs/>
        </w:rPr>
        <w:t xml:space="preserve">                                               ПОВЕСТКА ДНЯ:            </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1.Отмена решений сессий №13 от 20.01.2021г О принятии муниципального правового акта о </w:t>
      </w:r>
      <w:proofErr w:type="gramStart"/>
      <w:r w:rsidRPr="00A36259">
        <w:rPr>
          <w:bCs/>
        </w:rPr>
        <w:t>внесении  изменений</w:t>
      </w:r>
      <w:proofErr w:type="gramEnd"/>
      <w:r w:rsidRPr="00A36259">
        <w:rPr>
          <w:bCs/>
        </w:rPr>
        <w:t xml:space="preserve"> в Устав  </w:t>
      </w:r>
      <w:proofErr w:type="spellStart"/>
      <w:r w:rsidRPr="00A36259">
        <w:rPr>
          <w:b/>
          <w:bCs/>
        </w:rPr>
        <w:t>Степногутовского</w:t>
      </w:r>
      <w:proofErr w:type="spellEnd"/>
      <w:r w:rsidRPr="00A36259">
        <w:rPr>
          <w:b/>
          <w:bCs/>
        </w:rPr>
        <w:t xml:space="preserve"> </w:t>
      </w:r>
      <w:r w:rsidRPr="00A36259">
        <w:rPr>
          <w:bCs/>
        </w:rPr>
        <w:t xml:space="preserve">сельсовета  </w:t>
      </w:r>
      <w:proofErr w:type="spellStart"/>
      <w:r w:rsidRPr="00A36259">
        <w:rPr>
          <w:bCs/>
        </w:rPr>
        <w:t>Тогучинского</w:t>
      </w:r>
      <w:proofErr w:type="spellEnd"/>
      <w:r w:rsidRPr="00A36259">
        <w:rPr>
          <w:bCs/>
        </w:rPr>
        <w:t xml:space="preserve"> района Новосибирской области.     </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Докладывает председатель Тищенко К.С.</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2.Внесение изменений в РСД№11 от 25.12.2020г «О бюджете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 Новосибирской </w:t>
      </w:r>
      <w:proofErr w:type="gramStart"/>
      <w:r w:rsidRPr="00A36259">
        <w:rPr>
          <w:bCs/>
        </w:rPr>
        <w:t>области  на</w:t>
      </w:r>
      <w:proofErr w:type="gramEnd"/>
      <w:r w:rsidRPr="00A36259">
        <w:rPr>
          <w:bCs/>
        </w:rPr>
        <w:t xml:space="preserve"> 2021год и плановый период 2022-2023года».</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Докладывает председатель Тищенко К.С.</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3.</w:t>
      </w:r>
      <w:r w:rsidRPr="00A36259">
        <w:rPr>
          <w:rFonts w:eastAsia="Calibri"/>
          <w:lang w:eastAsia="en-US"/>
        </w:rPr>
        <w:t xml:space="preserve"> </w:t>
      </w:r>
      <w:r w:rsidRPr="00A36259">
        <w:rPr>
          <w:bCs/>
        </w:rPr>
        <w:t xml:space="preserve">О принятии проекта муниципального правового акта о внесении изменений в </w:t>
      </w:r>
      <w:proofErr w:type="gramStart"/>
      <w:r w:rsidRPr="00A36259">
        <w:rPr>
          <w:bCs/>
        </w:rPr>
        <w:t xml:space="preserve">Устав  </w:t>
      </w:r>
      <w:proofErr w:type="spellStart"/>
      <w:r w:rsidRPr="00A36259">
        <w:rPr>
          <w:bCs/>
        </w:rPr>
        <w:t>Степногутовского</w:t>
      </w:r>
      <w:proofErr w:type="spellEnd"/>
      <w:proofErr w:type="gramEnd"/>
      <w:r w:rsidRPr="00A36259">
        <w:rPr>
          <w:bCs/>
        </w:rPr>
        <w:t xml:space="preserve">  сельсовета </w:t>
      </w:r>
      <w:proofErr w:type="spellStart"/>
      <w:r w:rsidRPr="00A36259">
        <w:rPr>
          <w:bCs/>
        </w:rPr>
        <w:t>Тогучинского</w:t>
      </w:r>
      <w:proofErr w:type="spellEnd"/>
      <w:r w:rsidRPr="00A36259">
        <w:rPr>
          <w:bCs/>
        </w:rPr>
        <w:t xml:space="preserve">  района Новосибирской области.</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Докладывает председатель Тищенко К.С</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1. СЛУШАЛИ:</w:t>
      </w:r>
    </w:p>
    <w:p w:rsidR="00A36259" w:rsidRPr="00A36259" w:rsidRDefault="00A36259" w:rsidP="00A36259">
      <w:pPr>
        <w:widowControl w:val="0"/>
        <w:autoSpaceDE w:val="0"/>
        <w:autoSpaceDN w:val="0"/>
        <w:adjustRightInd w:val="0"/>
        <w:jc w:val="both"/>
        <w:rPr>
          <w:bCs/>
        </w:rPr>
      </w:pPr>
      <w:r w:rsidRPr="00A36259">
        <w:rPr>
          <w:bCs/>
        </w:rPr>
        <w:t xml:space="preserve">              Тищенко К.С.-  председателя 11 сессии Совета </w:t>
      </w:r>
      <w:proofErr w:type="gramStart"/>
      <w:r w:rsidRPr="00A36259">
        <w:rPr>
          <w:bCs/>
        </w:rPr>
        <w:t xml:space="preserve">депутатов  </w:t>
      </w:r>
      <w:proofErr w:type="spellStart"/>
      <w:r w:rsidRPr="00A36259">
        <w:rPr>
          <w:bCs/>
        </w:rPr>
        <w:t>Степногутовского</w:t>
      </w:r>
      <w:proofErr w:type="spellEnd"/>
      <w:proofErr w:type="gramEnd"/>
      <w:r w:rsidRPr="00A36259">
        <w:rPr>
          <w:bCs/>
        </w:rPr>
        <w:t xml:space="preserve"> сельсовета,  ознакомив с повесткой дня.</w:t>
      </w:r>
    </w:p>
    <w:p w:rsidR="00A36259" w:rsidRPr="00A36259" w:rsidRDefault="00A36259" w:rsidP="00A36259">
      <w:pPr>
        <w:widowControl w:val="0"/>
        <w:autoSpaceDE w:val="0"/>
        <w:autoSpaceDN w:val="0"/>
        <w:adjustRightInd w:val="0"/>
        <w:jc w:val="both"/>
        <w:rPr>
          <w:bCs/>
        </w:rPr>
      </w:pPr>
      <w:r w:rsidRPr="00A36259">
        <w:rPr>
          <w:bCs/>
        </w:rPr>
        <w:t xml:space="preserve">         РЕШИЛИ:</w:t>
      </w:r>
    </w:p>
    <w:p w:rsidR="00A36259" w:rsidRPr="00A36259" w:rsidRDefault="00A36259" w:rsidP="00A36259">
      <w:pPr>
        <w:widowControl w:val="0"/>
        <w:autoSpaceDE w:val="0"/>
        <w:autoSpaceDN w:val="0"/>
        <w:adjustRightInd w:val="0"/>
        <w:jc w:val="both"/>
        <w:rPr>
          <w:bCs/>
        </w:rPr>
      </w:pPr>
      <w:r w:rsidRPr="00A36259">
        <w:rPr>
          <w:bCs/>
        </w:rPr>
        <w:t xml:space="preserve">    Принять повестку дня на 11 сессию Совета депутатов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w:t>
      </w:r>
    </w:p>
    <w:p w:rsidR="00A36259" w:rsidRPr="00A36259" w:rsidRDefault="00A36259" w:rsidP="00A36259">
      <w:pPr>
        <w:widowControl w:val="0"/>
        <w:autoSpaceDE w:val="0"/>
        <w:autoSpaceDN w:val="0"/>
        <w:adjustRightInd w:val="0"/>
        <w:jc w:val="both"/>
        <w:rPr>
          <w:bCs/>
        </w:rPr>
      </w:pPr>
      <w:r w:rsidRPr="00A36259">
        <w:rPr>
          <w:bCs/>
        </w:rPr>
        <w:t>Проголосовало: ЗА -11</w:t>
      </w:r>
    </w:p>
    <w:p w:rsidR="00A36259" w:rsidRPr="00A36259" w:rsidRDefault="00A36259" w:rsidP="00A36259">
      <w:pPr>
        <w:widowControl w:val="0"/>
        <w:autoSpaceDE w:val="0"/>
        <w:autoSpaceDN w:val="0"/>
        <w:adjustRightInd w:val="0"/>
        <w:jc w:val="both"/>
        <w:rPr>
          <w:bCs/>
        </w:rPr>
      </w:pPr>
      <w:r w:rsidRPr="00A36259">
        <w:rPr>
          <w:bCs/>
        </w:rPr>
        <w:t>Против- нет</w:t>
      </w:r>
    </w:p>
    <w:p w:rsidR="00A36259" w:rsidRPr="00A36259" w:rsidRDefault="00A36259" w:rsidP="00A36259">
      <w:pPr>
        <w:widowControl w:val="0"/>
        <w:autoSpaceDE w:val="0"/>
        <w:autoSpaceDN w:val="0"/>
        <w:adjustRightInd w:val="0"/>
        <w:jc w:val="both"/>
        <w:rPr>
          <w:bCs/>
        </w:rPr>
      </w:pPr>
      <w:r w:rsidRPr="00A36259">
        <w:rPr>
          <w:bCs/>
        </w:rPr>
        <w:t xml:space="preserve">Воздержались- нет        </w:t>
      </w:r>
    </w:p>
    <w:p w:rsidR="00A36259" w:rsidRPr="00A36259" w:rsidRDefault="00A36259" w:rsidP="00A36259">
      <w:pPr>
        <w:widowControl w:val="0"/>
        <w:autoSpaceDE w:val="0"/>
        <w:autoSpaceDN w:val="0"/>
        <w:adjustRightInd w:val="0"/>
        <w:jc w:val="both"/>
        <w:rPr>
          <w:bCs/>
        </w:rPr>
      </w:pPr>
      <w:r w:rsidRPr="00A36259">
        <w:rPr>
          <w:bCs/>
        </w:rPr>
        <w:t xml:space="preserve">      2.СЛУШАЛИ:</w:t>
      </w:r>
    </w:p>
    <w:p w:rsidR="00A36259" w:rsidRPr="00A36259" w:rsidRDefault="00A36259" w:rsidP="00A36259">
      <w:pPr>
        <w:widowControl w:val="0"/>
        <w:autoSpaceDE w:val="0"/>
        <w:autoSpaceDN w:val="0"/>
        <w:adjustRightInd w:val="0"/>
        <w:jc w:val="both"/>
        <w:rPr>
          <w:bCs/>
        </w:rPr>
      </w:pPr>
      <w:r w:rsidRPr="00A36259">
        <w:rPr>
          <w:bCs/>
        </w:rPr>
        <w:t xml:space="preserve">            Тищенко К.С.-  председателя 11 сессии Совета </w:t>
      </w:r>
      <w:proofErr w:type="gramStart"/>
      <w:r w:rsidRPr="00A36259">
        <w:rPr>
          <w:bCs/>
        </w:rPr>
        <w:t xml:space="preserve">депутатов  </w:t>
      </w:r>
      <w:proofErr w:type="spellStart"/>
      <w:r w:rsidRPr="00A36259">
        <w:rPr>
          <w:bCs/>
        </w:rPr>
        <w:t>Степногутовского</w:t>
      </w:r>
      <w:proofErr w:type="spellEnd"/>
      <w:proofErr w:type="gramEnd"/>
      <w:r w:rsidRPr="00A36259">
        <w:rPr>
          <w:bCs/>
        </w:rPr>
        <w:t xml:space="preserve"> сельсовета  об отмене решений сессий №13 от 20.01.2021г «О принятии муниципального правового акта о внесении  изменений в Устав  </w:t>
      </w:r>
      <w:proofErr w:type="spellStart"/>
      <w:r w:rsidRPr="00A36259">
        <w:rPr>
          <w:b/>
          <w:bCs/>
        </w:rPr>
        <w:t>Степногутовского</w:t>
      </w:r>
      <w:proofErr w:type="spellEnd"/>
      <w:r w:rsidRPr="00A36259">
        <w:rPr>
          <w:b/>
          <w:bCs/>
        </w:rPr>
        <w:t xml:space="preserve"> </w:t>
      </w:r>
      <w:r w:rsidRPr="00A36259">
        <w:rPr>
          <w:bCs/>
        </w:rPr>
        <w:t xml:space="preserve">сельсовета  </w:t>
      </w:r>
      <w:proofErr w:type="spellStart"/>
      <w:r w:rsidRPr="00A36259">
        <w:rPr>
          <w:bCs/>
        </w:rPr>
        <w:t>Тогучинского</w:t>
      </w:r>
      <w:proofErr w:type="spellEnd"/>
      <w:r w:rsidRPr="00A36259">
        <w:rPr>
          <w:bCs/>
        </w:rPr>
        <w:t xml:space="preserve"> района Новосибирской области» , так как  просрочили дату регистрации Минюста надо отменить и </w:t>
      </w:r>
      <w:r w:rsidRPr="00A36259">
        <w:rPr>
          <w:bCs/>
        </w:rPr>
        <w:lastRenderedPageBreak/>
        <w:t>принять новый проект решения.</w:t>
      </w:r>
    </w:p>
    <w:p w:rsidR="00A36259" w:rsidRPr="00A36259" w:rsidRDefault="00A36259" w:rsidP="00A36259">
      <w:pPr>
        <w:widowControl w:val="0"/>
        <w:autoSpaceDE w:val="0"/>
        <w:autoSpaceDN w:val="0"/>
        <w:adjustRightInd w:val="0"/>
        <w:jc w:val="both"/>
        <w:rPr>
          <w:bCs/>
        </w:rPr>
      </w:pPr>
      <w:r w:rsidRPr="00A36259">
        <w:rPr>
          <w:bCs/>
        </w:rPr>
        <w:t xml:space="preserve">        3. СЛУШАЛИ:</w:t>
      </w:r>
    </w:p>
    <w:p w:rsidR="00A36259" w:rsidRPr="00A36259" w:rsidRDefault="00A36259" w:rsidP="00A36259">
      <w:pPr>
        <w:widowControl w:val="0"/>
        <w:autoSpaceDE w:val="0"/>
        <w:autoSpaceDN w:val="0"/>
        <w:adjustRightInd w:val="0"/>
        <w:jc w:val="both"/>
        <w:rPr>
          <w:bCs/>
        </w:rPr>
      </w:pPr>
      <w:r w:rsidRPr="00A36259">
        <w:rPr>
          <w:bCs/>
        </w:rPr>
        <w:t xml:space="preserve">            Тищенко К.С.-  председателя 11 сессии Совета </w:t>
      </w:r>
      <w:proofErr w:type="gramStart"/>
      <w:r w:rsidRPr="00A36259">
        <w:rPr>
          <w:bCs/>
        </w:rPr>
        <w:t xml:space="preserve">депутатов  </w:t>
      </w:r>
      <w:proofErr w:type="spellStart"/>
      <w:r w:rsidRPr="00A36259">
        <w:rPr>
          <w:bCs/>
        </w:rPr>
        <w:t>Степногутовского</w:t>
      </w:r>
      <w:proofErr w:type="spellEnd"/>
      <w:proofErr w:type="gramEnd"/>
      <w:r w:rsidRPr="00A36259">
        <w:rPr>
          <w:bCs/>
        </w:rPr>
        <w:t xml:space="preserve"> сельсовета  о принятии проекта  муниципального правового акта о внесении  изменений в Устав  </w:t>
      </w:r>
      <w:proofErr w:type="spellStart"/>
      <w:r w:rsidRPr="00A36259">
        <w:rPr>
          <w:b/>
          <w:bCs/>
        </w:rPr>
        <w:t>Степногутовского</w:t>
      </w:r>
      <w:proofErr w:type="spellEnd"/>
      <w:r w:rsidRPr="00A36259">
        <w:rPr>
          <w:b/>
          <w:bCs/>
        </w:rPr>
        <w:t xml:space="preserve"> </w:t>
      </w:r>
      <w:r w:rsidRPr="00A36259">
        <w:rPr>
          <w:bCs/>
        </w:rPr>
        <w:t xml:space="preserve">сельсовета  </w:t>
      </w:r>
      <w:proofErr w:type="spellStart"/>
      <w:r w:rsidRPr="00A36259">
        <w:rPr>
          <w:bCs/>
        </w:rPr>
        <w:t>Тогучинского</w:t>
      </w:r>
      <w:proofErr w:type="spellEnd"/>
      <w:r w:rsidRPr="00A36259">
        <w:rPr>
          <w:bCs/>
        </w:rPr>
        <w:t xml:space="preserve"> района Новосибирской области».</w:t>
      </w:r>
    </w:p>
    <w:p w:rsidR="00A36259" w:rsidRPr="00A36259" w:rsidRDefault="00A36259" w:rsidP="00A36259">
      <w:pPr>
        <w:widowControl w:val="0"/>
        <w:autoSpaceDE w:val="0"/>
        <w:autoSpaceDN w:val="0"/>
        <w:adjustRightInd w:val="0"/>
        <w:jc w:val="both"/>
        <w:rPr>
          <w:bCs/>
        </w:rPr>
      </w:pPr>
      <w:r w:rsidRPr="00A36259">
        <w:rPr>
          <w:bCs/>
        </w:rPr>
        <w:t xml:space="preserve">          РЕШИЛИ:</w:t>
      </w:r>
    </w:p>
    <w:p w:rsidR="00A36259" w:rsidRPr="00A36259" w:rsidRDefault="00A36259" w:rsidP="00A36259">
      <w:pPr>
        <w:widowControl w:val="0"/>
        <w:autoSpaceDE w:val="0"/>
        <w:autoSpaceDN w:val="0"/>
        <w:adjustRightInd w:val="0"/>
        <w:jc w:val="both"/>
        <w:rPr>
          <w:bCs/>
        </w:rPr>
      </w:pPr>
      <w:r w:rsidRPr="00A36259">
        <w:rPr>
          <w:bCs/>
        </w:rPr>
        <w:t>Решение прилагается.</w:t>
      </w:r>
    </w:p>
    <w:p w:rsidR="00A36259" w:rsidRPr="00A36259" w:rsidRDefault="00A36259" w:rsidP="00A36259">
      <w:pPr>
        <w:widowControl w:val="0"/>
        <w:autoSpaceDE w:val="0"/>
        <w:autoSpaceDN w:val="0"/>
        <w:adjustRightInd w:val="0"/>
        <w:jc w:val="both"/>
        <w:rPr>
          <w:bCs/>
        </w:rPr>
      </w:pPr>
      <w:r w:rsidRPr="00A36259">
        <w:rPr>
          <w:bCs/>
        </w:rPr>
        <w:t xml:space="preserve">        4. СЛУШАЛИ:</w:t>
      </w:r>
    </w:p>
    <w:p w:rsidR="00A36259" w:rsidRPr="00A36259" w:rsidRDefault="00A36259" w:rsidP="00A36259">
      <w:pPr>
        <w:widowControl w:val="0"/>
        <w:autoSpaceDE w:val="0"/>
        <w:autoSpaceDN w:val="0"/>
        <w:adjustRightInd w:val="0"/>
        <w:jc w:val="both"/>
        <w:rPr>
          <w:bCs/>
        </w:rPr>
      </w:pPr>
      <w:r w:rsidRPr="00A36259">
        <w:rPr>
          <w:bCs/>
        </w:rPr>
        <w:t xml:space="preserve">            Тищенко К.С.-  председателя 11 сессии Совета </w:t>
      </w:r>
      <w:proofErr w:type="gramStart"/>
      <w:r w:rsidRPr="00A36259">
        <w:rPr>
          <w:bCs/>
        </w:rPr>
        <w:t xml:space="preserve">депутатов  </w:t>
      </w:r>
      <w:proofErr w:type="spellStart"/>
      <w:r w:rsidRPr="00A36259">
        <w:rPr>
          <w:bCs/>
        </w:rPr>
        <w:t>Степногутовского</w:t>
      </w:r>
      <w:proofErr w:type="spellEnd"/>
      <w:proofErr w:type="gramEnd"/>
      <w:r w:rsidRPr="00A36259">
        <w:rPr>
          <w:bCs/>
        </w:rPr>
        <w:t xml:space="preserve"> сельсовета  о внесении изменений в решение сессии №11 от 25.12.2020г«О бюджете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 Новосибирской области на 2021год и плановый период 2022-2023года».</w:t>
      </w:r>
    </w:p>
    <w:p w:rsidR="00A36259" w:rsidRPr="00A36259" w:rsidRDefault="00A36259" w:rsidP="00A36259">
      <w:pPr>
        <w:widowControl w:val="0"/>
        <w:autoSpaceDE w:val="0"/>
        <w:autoSpaceDN w:val="0"/>
        <w:adjustRightInd w:val="0"/>
        <w:jc w:val="both"/>
        <w:rPr>
          <w:bCs/>
        </w:rPr>
      </w:pPr>
      <w:r w:rsidRPr="00A36259">
        <w:rPr>
          <w:bCs/>
        </w:rPr>
        <w:t xml:space="preserve">          РЕШИЛИ:</w:t>
      </w:r>
    </w:p>
    <w:p w:rsidR="00A36259" w:rsidRDefault="00A36259" w:rsidP="00A36259">
      <w:pPr>
        <w:widowControl w:val="0"/>
        <w:autoSpaceDE w:val="0"/>
        <w:autoSpaceDN w:val="0"/>
        <w:adjustRightInd w:val="0"/>
        <w:jc w:val="both"/>
        <w:rPr>
          <w:bCs/>
        </w:rPr>
      </w:pPr>
      <w:r w:rsidRPr="00A36259">
        <w:rPr>
          <w:bCs/>
        </w:rPr>
        <w:t>Решение прилагается.</w:t>
      </w:r>
    </w:p>
    <w:p w:rsidR="00F043E2" w:rsidRPr="00A36259" w:rsidRDefault="00F043E2" w:rsidP="00A36259">
      <w:pPr>
        <w:widowControl w:val="0"/>
        <w:autoSpaceDE w:val="0"/>
        <w:autoSpaceDN w:val="0"/>
        <w:adjustRightInd w:val="0"/>
        <w:jc w:val="both"/>
        <w:rPr>
          <w:bCs/>
        </w:rPr>
      </w:pPr>
    </w:p>
    <w:p w:rsidR="00A36259" w:rsidRPr="00A36259" w:rsidRDefault="00A36259" w:rsidP="00A36259">
      <w:pPr>
        <w:widowControl w:val="0"/>
        <w:autoSpaceDE w:val="0"/>
        <w:autoSpaceDN w:val="0"/>
        <w:adjustRightInd w:val="0"/>
        <w:jc w:val="both"/>
        <w:rPr>
          <w:bCs/>
        </w:rPr>
      </w:pPr>
      <w:r w:rsidRPr="00A36259">
        <w:rPr>
          <w:bCs/>
        </w:rPr>
        <w:t xml:space="preserve">Председатель                                                                 </w:t>
      </w:r>
      <w:proofErr w:type="spellStart"/>
      <w:r w:rsidRPr="00A36259">
        <w:rPr>
          <w:bCs/>
        </w:rPr>
        <w:t>К.С.Тищенко</w:t>
      </w:r>
      <w:proofErr w:type="spellEnd"/>
    </w:p>
    <w:p w:rsidR="00A36259" w:rsidRPr="00A36259" w:rsidRDefault="00A36259" w:rsidP="00A36259">
      <w:pPr>
        <w:widowControl w:val="0"/>
        <w:autoSpaceDE w:val="0"/>
        <w:autoSpaceDN w:val="0"/>
        <w:adjustRightInd w:val="0"/>
        <w:jc w:val="both"/>
        <w:rPr>
          <w:bCs/>
        </w:rPr>
      </w:pPr>
    </w:p>
    <w:p w:rsidR="00A36259" w:rsidRPr="00A36259" w:rsidRDefault="00A36259" w:rsidP="00A36259">
      <w:pPr>
        <w:widowControl w:val="0"/>
        <w:autoSpaceDE w:val="0"/>
        <w:autoSpaceDN w:val="0"/>
        <w:adjustRightInd w:val="0"/>
        <w:jc w:val="both"/>
        <w:rPr>
          <w:bCs/>
        </w:rPr>
      </w:pPr>
      <w:r w:rsidRPr="00A36259">
        <w:rPr>
          <w:bCs/>
        </w:rPr>
        <w:t xml:space="preserve">Секретарь                                                                       </w:t>
      </w:r>
      <w:proofErr w:type="spellStart"/>
      <w:r w:rsidRPr="00A36259">
        <w:rPr>
          <w:bCs/>
        </w:rPr>
        <w:t>Ж.А.Глоба</w:t>
      </w:r>
      <w:proofErr w:type="spellEnd"/>
      <w:r w:rsidRPr="00A36259">
        <w:rPr>
          <w:bCs/>
        </w:rPr>
        <w:t xml:space="preserve"> </w:t>
      </w:r>
    </w:p>
    <w:p w:rsidR="00A36259" w:rsidRPr="00A36259" w:rsidRDefault="00A36259" w:rsidP="00A36259">
      <w:pPr>
        <w:autoSpaceDN w:val="0"/>
        <w:rPr>
          <w:b/>
          <w:bCs/>
        </w:rPr>
      </w:pPr>
    </w:p>
    <w:p w:rsidR="00A36259" w:rsidRPr="00A36259" w:rsidRDefault="00A36259" w:rsidP="00A36259">
      <w:pPr>
        <w:widowControl w:val="0"/>
        <w:tabs>
          <w:tab w:val="left" w:pos="540"/>
          <w:tab w:val="left" w:pos="720"/>
        </w:tabs>
        <w:autoSpaceDE w:val="0"/>
        <w:autoSpaceDN w:val="0"/>
        <w:adjustRightInd w:val="0"/>
        <w:jc w:val="both"/>
        <w:rPr>
          <w:bCs/>
        </w:rPr>
      </w:pPr>
    </w:p>
    <w:p w:rsidR="00A36259" w:rsidRDefault="00A36259"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Default="00F043E2" w:rsidP="00A36259">
      <w:pPr>
        <w:widowControl w:val="0"/>
        <w:autoSpaceDE w:val="0"/>
        <w:autoSpaceDN w:val="0"/>
        <w:adjustRightInd w:val="0"/>
        <w:rPr>
          <w:bCs/>
        </w:rPr>
      </w:pPr>
    </w:p>
    <w:p w:rsidR="00F043E2" w:rsidRPr="00A36259" w:rsidRDefault="00F043E2" w:rsidP="00A36259">
      <w:pPr>
        <w:widowControl w:val="0"/>
        <w:autoSpaceDE w:val="0"/>
        <w:autoSpaceDN w:val="0"/>
        <w:adjustRightInd w:val="0"/>
        <w:rPr>
          <w:bCs/>
        </w:rPr>
      </w:pPr>
    </w:p>
    <w:p w:rsidR="00A36259" w:rsidRPr="00A36259" w:rsidRDefault="00A36259" w:rsidP="00A36259">
      <w:pPr>
        <w:widowControl w:val="0"/>
        <w:autoSpaceDE w:val="0"/>
        <w:autoSpaceDN w:val="0"/>
        <w:adjustRightInd w:val="0"/>
        <w:jc w:val="center"/>
        <w:rPr>
          <w:b/>
        </w:rPr>
      </w:pPr>
      <w:r w:rsidRPr="00A36259">
        <w:rPr>
          <w:b/>
        </w:rPr>
        <w:lastRenderedPageBreak/>
        <w:t>СОВЕТ ДЕПУТАТОВ</w:t>
      </w:r>
    </w:p>
    <w:p w:rsidR="00A36259" w:rsidRPr="00A36259" w:rsidRDefault="00A36259" w:rsidP="00A36259">
      <w:pPr>
        <w:autoSpaceDN w:val="0"/>
        <w:jc w:val="center"/>
        <w:rPr>
          <w:b/>
        </w:rPr>
      </w:pPr>
      <w:r w:rsidRPr="00A36259">
        <w:rPr>
          <w:b/>
        </w:rPr>
        <w:t>СТЕПНОГУТОВСКОГО СЕЛЬСОВЕТА</w:t>
      </w:r>
    </w:p>
    <w:p w:rsidR="00A36259" w:rsidRPr="00A36259" w:rsidRDefault="00A36259" w:rsidP="00A36259">
      <w:pPr>
        <w:autoSpaceDN w:val="0"/>
        <w:jc w:val="center"/>
        <w:rPr>
          <w:b/>
        </w:rPr>
      </w:pPr>
      <w:r w:rsidRPr="00A36259">
        <w:rPr>
          <w:b/>
        </w:rPr>
        <w:t>ТОГУЧИНСКОГО РАЙОН</w:t>
      </w:r>
    </w:p>
    <w:p w:rsidR="00A36259" w:rsidRPr="00A36259" w:rsidRDefault="00A36259" w:rsidP="00A36259">
      <w:pPr>
        <w:autoSpaceDN w:val="0"/>
        <w:jc w:val="center"/>
        <w:rPr>
          <w:b/>
        </w:rPr>
      </w:pPr>
      <w:r w:rsidRPr="00A36259">
        <w:rPr>
          <w:b/>
        </w:rPr>
        <w:t xml:space="preserve"> НОВОСИБИРСКОЙ ОБЛАСТИ</w:t>
      </w:r>
    </w:p>
    <w:p w:rsidR="00A36259" w:rsidRPr="00A36259" w:rsidRDefault="00A36259" w:rsidP="00A36259">
      <w:pPr>
        <w:shd w:val="clear" w:color="auto" w:fill="FFFFFF"/>
        <w:jc w:val="center"/>
        <w:rPr>
          <w:rFonts w:eastAsia="Calibri"/>
          <w:b/>
          <w:bCs/>
          <w:spacing w:val="-4"/>
          <w:w w:val="128"/>
          <w:lang w:eastAsia="en-US"/>
        </w:rPr>
      </w:pPr>
    </w:p>
    <w:p w:rsidR="00A36259" w:rsidRPr="00A36259" w:rsidRDefault="00A36259" w:rsidP="00A36259">
      <w:pPr>
        <w:shd w:val="clear" w:color="auto" w:fill="FFFFFF"/>
        <w:jc w:val="center"/>
        <w:rPr>
          <w:rFonts w:eastAsia="Calibri"/>
          <w:lang w:eastAsia="en-US"/>
        </w:rPr>
      </w:pPr>
      <w:r w:rsidRPr="00A36259">
        <w:rPr>
          <w:rFonts w:eastAsia="Calibri"/>
          <w:b/>
          <w:bCs/>
          <w:spacing w:val="-4"/>
          <w:w w:val="128"/>
          <w:lang w:eastAsia="en-US"/>
        </w:rPr>
        <w:t>РЕШЕНИЕ</w:t>
      </w:r>
    </w:p>
    <w:p w:rsidR="00A36259" w:rsidRPr="00A36259" w:rsidRDefault="00A36259" w:rsidP="00A36259">
      <w:pPr>
        <w:shd w:val="clear" w:color="auto" w:fill="FFFFFF"/>
        <w:jc w:val="center"/>
        <w:rPr>
          <w:rFonts w:eastAsia="Calibri"/>
          <w:lang w:eastAsia="en-US"/>
        </w:rPr>
      </w:pPr>
    </w:p>
    <w:p w:rsidR="00A36259" w:rsidRPr="00A36259" w:rsidRDefault="00A36259" w:rsidP="00A36259">
      <w:pPr>
        <w:shd w:val="clear" w:color="auto" w:fill="FFFFFF"/>
        <w:rPr>
          <w:rFonts w:eastAsia="Calibri"/>
          <w:lang w:eastAsia="en-US"/>
        </w:rPr>
      </w:pPr>
      <w:r w:rsidRPr="00A36259">
        <w:rPr>
          <w:rFonts w:eastAsia="Calibri"/>
          <w:lang w:eastAsia="en-US"/>
        </w:rPr>
        <w:t xml:space="preserve">                                      </w:t>
      </w:r>
      <w:proofErr w:type="gramStart"/>
      <w:r w:rsidRPr="00A36259">
        <w:rPr>
          <w:rFonts w:eastAsia="Calibri"/>
          <w:lang w:eastAsia="en-US"/>
        </w:rPr>
        <w:t>Одиннадцатой  сессии</w:t>
      </w:r>
      <w:proofErr w:type="gramEnd"/>
      <w:r w:rsidRPr="00A36259">
        <w:rPr>
          <w:rFonts w:eastAsia="Calibri"/>
          <w:lang w:eastAsia="en-US"/>
        </w:rPr>
        <w:t xml:space="preserve"> шестого созыва</w:t>
      </w:r>
    </w:p>
    <w:p w:rsidR="00A36259" w:rsidRPr="00A36259" w:rsidRDefault="00A36259" w:rsidP="00A36259">
      <w:pPr>
        <w:shd w:val="clear" w:color="auto" w:fill="FFFFFF"/>
        <w:tabs>
          <w:tab w:val="left" w:pos="3677"/>
          <w:tab w:val="left" w:pos="8496"/>
        </w:tabs>
        <w:jc w:val="center"/>
        <w:rPr>
          <w:rFonts w:eastAsia="Calibri"/>
          <w:lang w:eastAsia="en-US"/>
        </w:rPr>
      </w:pPr>
    </w:p>
    <w:p w:rsidR="00A36259" w:rsidRPr="00A36259" w:rsidRDefault="00A36259" w:rsidP="00A36259">
      <w:pPr>
        <w:shd w:val="clear" w:color="auto" w:fill="FFFFFF"/>
        <w:tabs>
          <w:tab w:val="left" w:pos="3677"/>
          <w:tab w:val="left" w:pos="8496"/>
        </w:tabs>
        <w:jc w:val="center"/>
        <w:rPr>
          <w:rFonts w:eastAsia="Calibri"/>
          <w:iCs/>
          <w:spacing w:val="-22"/>
          <w:lang w:eastAsia="en-US"/>
        </w:rPr>
      </w:pPr>
      <w:r w:rsidRPr="00A36259">
        <w:rPr>
          <w:rFonts w:eastAsia="Calibri"/>
          <w:lang w:eastAsia="en-US"/>
        </w:rPr>
        <w:t xml:space="preserve"> 28.06.2021 г.</w:t>
      </w:r>
      <w:r w:rsidRPr="00A36259">
        <w:rPr>
          <w:rFonts w:eastAsia="Calibri"/>
          <w:lang w:eastAsia="en-US"/>
        </w:rPr>
        <w:tab/>
      </w:r>
      <w:proofErr w:type="spellStart"/>
      <w:r w:rsidRPr="00A36259">
        <w:rPr>
          <w:rFonts w:eastAsia="Calibri"/>
          <w:lang w:eastAsia="en-US"/>
        </w:rPr>
        <w:t>с.Степногутово</w:t>
      </w:r>
      <w:proofErr w:type="spellEnd"/>
      <w:r w:rsidRPr="00A36259">
        <w:rPr>
          <w:rFonts w:eastAsia="Calibri"/>
          <w:lang w:eastAsia="en-US"/>
        </w:rPr>
        <w:t xml:space="preserve">                        </w:t>
      </w:r>
      <w:r w:rsidRPr="00A36259">
        <w:rPr>
          <w:rFonts w:eastAsia="Calibri"/>
          <w:iCs/>
          <w:spacing w:val="-22"/>
          <w:lang w:eastAsia="en-US"/>
        </w:rPr>
        <w:t>№ 28</w:t>
      </w:r>
    </w:p>
    <w:p w:rsidR="00A36259" w:rsidRPr="00A36259" w:rsidRDefault="00A36259" w:rsidP="00A36259">
      <w:pPr>
        <w:widowControl w:val="0"/>
        <w:autoSpaceDE w:val="0"/>
        <w:autoSpaceDN w:val="0"/>
        <w:adjustRightInd w:val="0"/>
        <w:jc w:val="both"/>
        <w:rPr>
          <w:bCs/>
        </w:rPr>
      </w:pP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О внесении изменений в решение сессии №11 от 25.12.2020г«О бюджете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 Новосибирской области на 2021год и плановый период 2022-2023года».</w:t>
      </w:r>
    </w:p>
    <w:p w:rsidR="00A36259" w:rsidRPr="00A36259" w:rsidRDefault="00A36259" w:rsidP="00A36259">
      <w:pPr>
        <w:widowControl w:val="0"/>
        <w:tabs>
          <w:tab w:val="left" w:pos="720"/>
        </w:tabs>
        <w:autoSpaceDE w:val="0"/>
        <w:autoSpaceDN w:val="0"/>
        <w:adjustRightInd w:val="0"/>
        <w:jc w:val="both"/>
        <w:rPr>
          <w:bCs/>
        </w:rPr>
      </w:pP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Руководствуясь Бюджетным кодексом Российской Федерации, Федеральными Законами «Об общих принципах организации местного самоуправления в Российской Федерации»,  Приказом Министерства Финансов Российской Федерации от 30 .12. 2009 года № 150  «Об утверждении Указаний о Порядке применения бюджетной классификации Российской Федерации», Положением «О бюджетном процессе в администрации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 Новосибирской области , Совет депутатов </w:t>
      </w:r>
      <w:proofErr w:type="spellStart"/>
      <w:r w:rsidRPr="00A36259">
        <w:rPr>
          <w:bCs/>
        </w:rPr>
        <w:t>Степногутовского</w:t>
      </w:r>
      <w:proofErr w:type="spellEnd"/>
      <w:r w:rsidRPr="00A36259">
        <w:rPr>
          <w:bCs/>
        </w:rPr>
        <w:t xml:space="preserve"> сельсовета                                                                   </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РЕШИЛ:   </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1.Внести в </w:t>
      </w:r>
      <w:proofErr w:type="gramStart"/>
      <w:r w:rsidRPr="00A36259">
        <w:rPr>
          <w:bCs/>
        </w:rPr>
        <w:t>изменения  в</w:t>
      </w:r>
      <w:proofErr w:type="gramEnd"/>
      <w:r w:rsidRPr="00A36259">
        <w:rPr>
          <w:bCs/>
        </w:rPr>
        <w:t xml:space="preserve">   О внесении изменений в решение сессии №11 от 25.12.2020г«О бюджете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 Новосибирской области на 2021год и плановый период 2022-2023года» в доходную часть бюджета  утвердить; </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1.1.Доходы </w:t>
      </w:r>
      <w:proofErr w:type="gramStart"/>
      <w:r w:rsidRPr="00A36259">
        <w:rPr>
          <w:bCs/>
        </w:rPr>
        <w:t>в  сумме</w:t>
      </w:r>
      <w:proofErr w:type="gramEnd"/>
      <w:r w:rsidRPr="00A36259">
        <w:rPr>
          <w:bCs/>
        </w:rPr>
        <w:t xml:space="preserve"> 7346,0т.р. остаются без изменений согласно уведомлению №4      2.Внести в изменения  в   О внесении изменений в решение сессии №11 от 25.12.2020г«О бюджете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 Новосибирской области на 2021год и плановый период 2022-2023года»,  в расходную часть бюджета утвердить:</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2.1 Расходы на 2021</w:t>
      </w:r>
      <w:proofErr w:type="gramStart"/>
      <w:r w:rsidRPr="00A36259">
        <w:rPr>
          <w:bCs/>
        </w:rPr>
        <w:t>г  в</w:t>
      </w:r>
      <w:proofErr w:type="gramEnd"/>
      <w:r w:rsidRPr="00A36259">
        <w:rPr>
          <w:bCs/>
        </w:rPr>
        <w:t xml:space="preserve">  сумме 9067,2,0т.р. передвижка денежных средств по кодам бюджетной классификации согласно уведомлению</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3.Настоящее решение вступает в силу со дня его официального опубликования в «</w:t>
      </w:r>
      <w:proofErr w:type="spellStart"/>
      <w:r w:rsidRPr="00A36259">
        <w:rPr>
          <w:bCs/>
        </w:rPr>
        <w:t>Степногутовском</w:t>
      </w:r>
      <w:proofErr w:type="spellEnd"/>
      <w:r w:rsidRPr="00A36259">
        <w:rPr>
          <w:bCs/>
        </w:rPr>
        <w:t xml:space="preserve"> </w:t>
      </w:r>
      <w:proofErr w:type="gramStart"/>
      <w:r w:rsidRPr="00A36259">
        <w:rPr>
          <w:bCs/>
        </w:rPr>
        <w:t>Вестнике»  и</w:t>
      </w:r>
      <w:proofErr w:type="gramEnd"/>
      <w:r w:rsidRPr="00A36259">
        <w:rPr>
          <w:bCs/>
        </w:rPr>
        <w:t xml:space="preserve"> на официальном сайте администрации.                                                                                                 </w:t>
      </w:r>
    </w:p>
    <w:p w:rsidR="00A36259" w:rsidRPr="00A36259" w:rsidRDefault="00A36259" w:rsidP="00A36259">
      <w:pPr>
        <w:widowControl w:val="0"/>
        <w:tabs>
          <w:tab w:val="left" w:pos="720"/>
        </w:tabs>
        <w:autoSpaceDE w:val="0"/>
        <w:autoSpaceDN w:val="0"/>
        <w:adjustRightInd w:val="0"/>
        <w:jc w:val="both"/>
        <w:rPr>
          <w:bCs/>
        </w:rPr>
      </w:pP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Председатель Совета депутатов </w:t>
      </w: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 </w:t>
      </w:r>
      <w:proofErr w:type="spellStart"/>
      <w:r w:rsidRPr="00A36259">
        <w:rPr>
          <w:bCs/>
        </w:rPr>
        <w:t>Степногутовского</w:t>
      </w:r>
      <w:proofErr w:type="spellEnd"/>
      <w:r w:rsidRPr="00A36259">
        <w:rPr>
          <w:bCs/>
        </w:rPr>
        <w:t xml:space="preserve"> сельсовета                                                К.С. Тищенко  </w:t>
      </w:r>
    </w:p>
    <w:p w:rsidR="00A36259" w:rsidRPr="00A36259" w:rsidRDefault="00A36259" w:rsidP="00A36259">
      <w:pPr>
        <w:widowControl w:val="0"/>
        <w:tabs>
          <w:tab w:val="left" w:pos="720"/>
        </w:tabs>
        <w:autoSpaceDE w:val="0"/>
        <w:autoSpaceDN w:val="0"/>
        <w:adjustRightInd w:val="0"/>
        <w:jc w:val="both"/>
        <w:rPr>
          <w:bCs/>
        </w:rPr>
      </w:pPr>
    </w:p>
    <w:p w:rsidR="00A36259" w:rsidRPr="00A36259" w:rsidRDefault="00A36259" w:rsidP="00A36259">
      <w:pPr>
        <w:widowControl w:val="0"/>
        <w:tabs>
          <w:tab w:val="left" w:pos="720"/>
        </w:tabs>
        <w:autoSpaceDE w:val="0"/>
        <w:autoSpaceDN w:val="0"/>
        <w:adjustRightInd w:val="0"/>
        <w:jc w:val="both"/>
        <w:rPr>
          <w:bCs/>
        </w:rPr>
      </w:pPr>
    </w:p>
    <w:p w:rsidR="00A36259" w:rsidRPr="00A36259" w:rsidRDefault="00A36259" w:rsidP="00A36259">
      <w:pPr>
        <w:widowControl w:val="0"/>
        <w:tabs>
          <w:tab w:val="left" w:pos="720"/>
        </w:tabs>
        <w:autoSpaceDE w:val="0"/>
        <w:autoSpaceDN w:val="0"/>
        <w:adjustRightInd w:val="0"/>
        <w:jc w:val="both"/>
        <w:rPr>
          <w:bCs/>
        </w:rPr>
      </w:pPr>
      <w:r w:rsidRPr="00A36259">
        <w:rPr>
          <w:bCs/>
        </w:rPr>
        <w:t xml:space="preserve">Глава </w:t>
      </w:r>
      <w:proofErr w:type="spellStart"/>
      <w:r w:rsidRPr="00A36259">
        <w:rPr>
          <w:bCs/>
        </w:rPr>
        <w:t>Степногутовского</w:t>
      </w:r>
      <w:proofErr w:type="spellEnd"/>
      <w:r w:rsidRPr="00A36259">
        <w:rPr>
          <w:bCs/>
        </w:rPr>
        <w:t xml:space="preserve"> сельсовета                                       </w:t>
      </w:r>
      <w:proofErr w:type="spellStart"/>
      <w:r w:rsidRPr="00A36259">
        <w:rPr>
          <w:bCs/>
        </w:rPr>
        <w:t>С.П.Гришин</w:t>
      </w:r>
      <w:proofErr w:type="spellEnd"/>
      <w:r w:rsidRPr="00A36259">
        <w:rPr>
          <w:bCs/>
        </w:rPr>
        <w:t xml:space="preserve">     </w:t>
      </w:r>
    </w:p>
    <w:p w:rsidR="00A36259" w:rsidRPr="00A36259" w:rsidRDefault="00A36259" w:rsidP="00A36259">
      <w:pPr>
        <w:widowControl w:val="0"/>
        <w:tabs>
          <w:tab w:val="left" w:pos="720"/>
        </w:tabs>
        <w:autoSpaceDE w:val="0"/>
        <w:autoSpaceDN w:val="0"/>
        <w:adjustRightInd w:val="0"/>
        <w:jc w:val="both"/>
        <w:rPr>
          <w:bCs/>
        </w:rPr>
      </w:pPr>
    </w:p>
    <w:p w:rsidR="00A36259" w:rsidRPr="00A36259" w:rsidRDefault="00A36259" w:rsidP="00A36259">
      <w:pPr>
        <w:widowControl w:val="0"/>
        <w:autoSpaceDE w:val="0"/>
        <w:autoSpaceDN w:val="0"/>
        <w:adjustRightInd w:val="0"/>
        <w:rPr>
          <w:b/>
          <w:bCs/>
        </w:rPr>
      </w:pPr>
    </w:p>
    <w:p w:rsidR="00A36259" w:rsidRDefault="00A36259"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Default="00F043E2" w:rsidP="00A36259">
      <w:pPr>
        <w:widowControl w:val="0"/>
        <w:autoSpaceDE w:val="0"/>
        <w:autoSpaceDN w:val="0"/>
        <w:adjustRightInd w:val="0"/>
        <w:rPr>
          <w:b/>
          <w:bCs/>
        </w:rPr>
      </w:pPr>
    </w:p>
    <w:p w:rsidR="00F043E2" w:rsidRPr="00A36259" w:rsidRDefault="00F043E2" w:rsidP="00A36259">
      <w:pPr>
        <w:widowControl w:val="0"/>
        <w:autoSpaceDE w:val="0"/>
        <w:autoSpaceDN w:val="0"/>
        <w:adjustRightInd w:val="0"/>
        <w:rPr>
          <w:b/>
          <w:bCs/>
        </w:rPr>
      </w:pPr>
    </w:p>
    <w:p w:rsidR="00A36259" w:rsidRPr="00A36259" w:rsidRDefault="00A36259" w:rsidP="00A36259">
      <w:pPr>
        <w:jc w:val="center"/>
        <w:rPr>
          <w:rFonts w:eastAsia="Calibri"/>
          <w:lang w:eastAsia="en-US"/>
        </w:rPr>
      </w:pPr>
      <w:r w:rsidRPr="00A36259">
        <w:rPr>
          <w:rFonts w:eastAsia="Calibri"/>
          <w:b/>
          <w:bCs/>
          <w:spacing w:val="-1"/>
          <w:lang w:eastAsia="en-US"/>
        </w:rPr>
        <w:lastRenderedPageBreak/>
        <w:t>СОВЕТ ДЕПУТАТОВ</w:t>
      </w:r>
    </w:p>
    <w:p w:rsidR="00A36259" w:rsidRPr="00A36259" w:rsidRDefault="00A36259" w:rsidP="00A36259">
      <w:pPr>
        <w:shd w:val="clear" w:color="auto" w:fill="FFFFFF"/>
        <w:jc w:val="center"/>
        <w:rPr>
          <w:rFonts w:eastAsia="Calibri"/>
          <w:b/>
          <w:bCs/>
          <w:spacing w:val="-1"/>
          <w:lang w:eastAsia="en-US"/>
        </w:rPr>
      </w:pPr>
      <w:r w:rsidRPr="00A36259">
        <w:rPr>
          <w:rFonts w:eastAsia="Calibri"/>
          <w:b/>
          <w:bCs/>
          <w:spacing w:val="-1"/>
          <w:lang w:eastAsia="en-US"/>
        </w:rPr>
        <w:t>СТЕПНОГУТОВСКОГО СЕЛЬСОВЕТА</w:t>
      </w:r>
    </w:p>
    <w:p w:rsidR="00A36259" w:rsidRPr="00A36259" w:rsidRDefault="00A36259" w:rsidP="00A36259">
      <w:pPr>
        <w:shd w:val="clear" w:color="auto" w:fill="FFFFFF"/>
        <w:jc w:val="center"/>
        <w:rPr>
          <w:rFonts w:eastAsia="Calibri"/>
          <w:b/>
          <w:bCs/>
          <w:spacing w:val="-2"/>
          <w:lang w:eastAsia="en-US"/>
        </w:rPr>
      </w:pPr>
      <w:r w:rsidRPr="00A36259">
        <w:rPr>
          <w:rFonts w:eastAsia="Calibri"/>
          <w:b/>
          <w:bCs/>
          <w:spacing w:val="-2"/>
          <w:lang w:eastAsia="en-US"/>
        </w:rPr>
        <w:t xml:space="preserve">ТОГУЧИНСКОГО РАЙОНА </w:t>
      </w:r>
    </w:p>
    <w:p w:rsidR="00A36259" w:rsidRPr="00A36259" w:rsidRDefault="00A36259" w:rsidP="00A36259">
      <w:pPr>
        <w:shd w:val="clear" w:color="auto" w:fill="FFFFFF"/>
        <w:jc w:val="center"/>
        <w:rPr>
          <w:rFonts w:eastAsia="Calibri"/>
          <w:lang w:eastAsia="en-US"/>
        </w:rPr>
      </w:pPr>
      <w:r w:rsidRPr="00A36259">
        <w:rPr>
          <w:rFonts w:eastAsia="Calibri"/>
          <w:b/>
          <w:bCs/>
          <w:spacing w:val="-2"/>
          <w:lang w:eastAsia="en-US"/>
        </w:rPr>
        <w:t>НОВОСИБИРСКОЙ ОБЛАСТИ</w:t>
      </w:r>
    </w:p>
    <w:p w:rsidR="00A36259" w:rsidRPr="00A36259" w:rsidRDefault="00A36259" w:rsidP="00A36259">
      <w:pPr>
        <w:shd w:val="clear" w:color="auto" w:fill="FFFFFF"/>
        <w:jc w:val="center"/>
        <w:rPr>
          <w:rFonts w:eastAsia="Calibri"/>
          <w:lang w:eastAsia="en-US"/>
        </w:rPr>
      </w:pPr>
    </w:p>
    <w:p w:rsidR="00A36259" w:rsidRPr="00A36259" w:rsidRDefault="00A36259" w:rsidP="00A36259">
      <w:pPr>
        <w:shd w:val="clear" w:color="auto" w:fill="FFFFFF"/>
        <w:jc w:val="center"/>
        <w:rPr>
          <w:rFonts w:eastAsia="Calibri"/>
          <w:lang w:eastAsia="en-US"/>
        </w:rPr>
      </w:pPr>
      <w:r w:rsidRPr="00A36259">
        <w:rPr>
          <w:rFonts w:eastAsia="Calibri"/>
          <w:b/>
          <w:bCs/>
          <w:spacing w:val="-4"/>
          <w:w w:val="128"/>
          <w:lang w:eastAsia="en-US"/>
        </w:rPr>
        <w:t>РЕШЕНИЕ</w:t>
      </w:r>
    </w:p>
    <w:p w:rsidR="00A36259" w:rsidRPr="00A36259" w:rsidRDefault="00A36259" w:rsidP="00A36259">
      <w:pPr>
        <w:shd w:val="clear" w:color="auto" w:fill="FFFFFF"/>
        <w:jc w:val="center"/>
        <w:rPr>
          <w:rFonts w:eastAsia="Calibri"/>
          <w:lang w:eastAsia="en-US"/>
        </w:rPr>
      </w:pPr>
    </w:p>
    <w:p w:rsidR="00A36259" w:rsidRPr="00A36259" w:rsidRDefault="00A36259" w:rsidP="00A36259">
      <w:pPr>
        <w:shd w:val="clear" w:color="auto" w:fill="FFFFFF"/>
        <w:jc w:val="center"/>
        <w:rPr>
          <w:rFonts w:eastAsia="Calibri"/>
          <w:lang w:eastAsia="en-US"/>
        </w:rPr>
      </w:pPr>
      <w:r w:rsidRPr="00A36259">
        <w:rPr>
          <w:rFonts w:eastAsia="Calibri"/>
          <w:lang w:eastAsia="en-US"/>
        </w:rPr>
        <w:t>Одиннадцатой   сессии шестого созыва</w:t>
      </w:r>
    </w:p>
    <w:p w:rsidR="00A36259" w:rsidRPr="00A36259" w:rsidRDefault="00A36259" w:rsidP="00F043E2">
      <w:pPr>
        <w:shd w:val="clear" w:color="auto" w:fill="FFFFFF"/>
        <w:tabs>
          <w:tab w:val="left" w:pos="3677"/>
          <w:tab w:val="left" w:pos="8496"/>
        </w:tabs>
        <w:jc w:val="center"/>
        <w:rPr>
          <w:rFonts w:eastAsia="Calibri"/>
          <w:lang w:eastAsia="en-US"/>
        </w:rPr>
      </w:pPr>
      <w:r w:rsidRPr="00A36259">
        <w:rPr>
          <w:rFonts w:eastAsia="Calibri"/>
          <w:lang w:eastAsia="en-US"/>
        </w:rPr>
        <w:t xml:space="preserve"> </w:t>
      </w:r>
    </w:p>
    <w:p w:rsidR="00A36259" w:rsidRPr="00A36259" w:rsidRDefault="00A36259" w:rsidP="00A36259">
      <w:pPr>
        <w:shd w:val="clear" w:color="auto" w:fill="FFFFFF"/>
        <w:tabs>
          <w:tab w:val="left" w:pos="3677"/>
          <w:tab w:val="left" w:pos="8496"/>
        </w:tabs>
        <w:jc w:val="center"/>
        <w:rPr>
          <w:rFonts w:eastAsia="Calibri"/>
          <w:iCs/>
          <w:spacing w:val="-22"/>
          <w:lang w:eastAsia="en-US"/>
        </w:rPr>
      </w:pPr>
      <w:r w:rsidRPr="00A36259">
        <w:rPr>
          <w:rFonts w:eastAsia="Calibri"/>
          <w:lang w:eastAsia="en-US"/>
        </w:rPr>
        <w:t>28.06.2021 г.</w:t>
      </w:r>
      <w:r w:rsidRPr="00A36259">
        <w:rPr>
          <w:rFonts w:eastAsia="Calibri"/>
          <w:lang w:eastAsia="en-US"/>
        </w:rPr>
        <w:tab/>
      </w:r>
      <w:proofErr w:type="spellStart"/>
      <w:r w:rsidRPr="00A36259">
        <w:rPr>
          <w:rFonts w:eastAsia="Calibri"/>
          <w:lang w:eastAsia="en-US"/>
        </w:rPr>
        <w:t>с.Степногутово</w:t>
      </w:r>
      <w:proofErr w:type="spellEnd"/>
      <w:r w:rsidRPr="00A36259">
        <w:rPr>
          <w:rFonts w:eastAsia="Calibri"/>
          <w:lang w:eastAsia="en-US"/>
        </w:rPr>
        <w:t xml:space="preserve">                        </w:t>
      </w:r>
      <w:r w:rsidRPr="00A36259">
        <w:rPr>
          <w:rFonts w:eastAsia="Calibri"/>
          <w:iCs/>
          <w:spacing w:val="-22"/>
          <w:lang w:eastAsia="en-US"/>
        </w:rPr>
        <w:t>№ 29</w:t>
      </w:r>
    </w:p>
    <w:p w:rsidR="00A36259" w:rsidRPr="00A36259" w:rsidRDefault="00A36259" w:rsidP="00A36259">
      <w:pPr>
        <w:shd w:val="clear" w:color="auto" w:fill="FFFFFF"/>
        <w:tabs>
          <w:tab w:val="left" w:pos="3677"/>
          <w:tab w:val="left" w:pos="8496"/>
        </w:tabs>
        <w:jc w:val="center"/>
        <w:rPr>
          <w:rFonts w:eastAsia="Calibri"/>
          <w:lang w:eastAsia="en-US"/>
        </w:rPr>
      </w:pPr>
      <w:r w:rsidRPr="00A36259">
        <w:rPr>
          <w:rFonts w:eastAsia="Calibri"/>
          <w:lang w:eastAsia="en-US"/>
        </w:rPr>
        <w:t xml:space="preserve">           </w:t>
      </w:r>
    </w:p>
    <w:p w:rsidR="00A36259" w:rsidRPr="00A36259" w:rsidRDefault="00A36259" w:rsidP="00A36259">
      <w:pPr>
        <w:rPr>
          <w:rFonts w:eastAsia="Calibri"/>
          <w:lang w:eastAsia="en-US"/>
        </w:rPr>
      </w:pPr>
      <w:r w:rsidRPr="00A36259">
        <w:rPr>
          <w:rFonts w:eastAsia="Calibri"/>
          <w:lang w:eastAsia="en-US"/>
        </w:rPr>
        <w:t xml:space="preserve">Об отмене РСД№13 от 20.01.2021г О </w:t>
      </w:r>
      <w:proofErr w:type="gramStart"/>
      <w:r w:rsidRPr="00A36259">
        <w:rPr>
          <w:rFonts w:eastAsia="Calibri"/>
          <w:lang w:eastAsia="en-US"/>
        </w:rPr>
        <w:t>принятии  муниципального</w:t>
      </w:r>
      <w:proofErr w:type="gramEnd"/>
      <w:r w:rsidRPr="00A36259">
        <w:rPr>
          <w:rFonts w:eastAsia="Calibri"/>
          <w:lang w:eastAsia="en-US"/>
        </w:rPr>
        <w:t xml:space="preserve"> правового акта о внесении изменений в Устав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w:t>
      </w:r>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r w:rsidRPr="00A36259">
        <w:rPr>
          <w:rFonts w:eastAsia="Calibri"/>
          <w:lang w:eastAsia="en-US"/>
        </w:rPr>
        <w:t xml:space="preserve">              В соответствии с Федеральным законом от 06.03.2003 № 131-ФЗ «Об общих принципах организации местного самоуправления в Российской Федерации», Федеральным законом от 03.11.2015 № 303-ФЗ «О внесении изменений в отдельные законодательные акты Российской Федерации» и в целях приведения устава </w:t>
      </w:r>
      <w:proofErr w:type="spellStart"/>
      <w:proofErr w:type="gramStart"/>
      <w:r w:rsidRPr="00A36259">
        <w:rPr>
          <w:rFonts w:eastAsia="Calibri"/>
          <w:lang w:eastAsia="en-US"/>
        </w:rPr>
        <w:t>Степногутовского</w:t>
      </w:r>
      <w:proofErr w:type="spellEnd"/>
      <w:r w:rsidRPr="00A36259">
        <w:rPr>
          <w:rFonts w:eastAsia="Calibri"/>
          <w:lang w:eastAsia="en-US"/>
        </w:rPr>
        <w:t xml:space="preserve">  сельсовета</w:t>
      </w:r>
      <w:proofErr w:type="gramEnd"/>
      <w:r w:rsidRPr="00A36259">
        <w:rPr>
          <w:rFonts w:eastAsia="Calibri"/>
          <w:lang w:eastAsia="en-US"/>
        </w:rPr>
        <w:t xml:space="preserve">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 в соответствие с действующим законодательством Совет депутатов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 </w:t>
      </w:r>
    </w:p>
    <w:p w:rsidR="00A36259" w:rsidRPr="00A36259" w:rsidRDefault="00A36259" w:rsidP="00A36259">
      <w:pPr>
        <w:rPr>
          <w:rFonts w:eastAsia="Calibri"/>
          <w:lang w:eastAsia="en-US"/>
        </w:rPr>
      </w:pPr>
      <w:r w:rsidRPr="00A36259">
        <w:rPr>
          <w:rFonts w:eastAsia="Calibri"/>
          <w:lang w:eastAsia="en-US"/>
        </w:rPr>
        <w:t>РЕШИЛ:</w:t>
      </w:r>
    </w:p>
    <w:p w:rsidR="00A36259" w:rsidRPr="00A36259" w:rsidRDefault="00A36259" w:rsidP="00A36259">
      <w:pPr>
        <w:rPr>
          <w:rFonts w:eastAsia="Calibri"/>
          <w:lang w:eastAsia="en-US"/>
        </w:rPr>
      </w:pPr>
      <w:r w:rsidRPr="00A36259">
        <w:rPr>
          <w:rFonts w:eastAsia="Calibri"/>
          <w:lang w:eastAsia="en-US"/>
        </w:rPr>
        <w:t xml:space="preserve">                1. Отменить РСД№13 от 20.01.2021г </w:t>
      </w:r>
      <w:proofErr w:type="gramStart"/>
      <w:r w:rsidRPr="00A36259">
        <w:rPr>
          <w:rFonts w:eastAsia="Calibri"/>
          <w:lang w:eastAsia="en-US"/>
        </w:rPr>
        <w:t>МПА  «</w:t>
      </w:r>
      <w:proofErr w:type="gramEnd"/>
      <w:r w:rsidRPr="00A36259">
        <w:rPr>
          <w:rFonts w:eastAsia="Calibri"/>
          <w:lang w:eastAsia="en-US"/>
        </w:rPr>
        <w:t xml:space="preserve">О внесении изменений в устав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 </w:t>
      </w:r>
    </w:p>
    <w:p w:rsidR="00A36259" w:rsidRPr="00A36259" w:rsidRDefault="00A36259" w:rsidP="00A36259">
      <w:pPr>
        <w:rPr>
          <w:rFonts w:eastAsia="Calibri"/>
          <w:lang w:eastAsia="en-US"/>
        </w:rPr>
      </w:pPr>
      <w:r w:rsidRPr="00A36259">
        <w:rPr>
          <w:rFonts w:eastAsia="Calibri"/>
          <w:lang w:eastAsia="en-US"/>
        </w:rPr>
        <w:t xml:space="preserve">                </w:t>
      </w:r>
    </w:p>
    <w:p w:rsidR="00A36259" w:rsidRPr="00A36259" w:rsidRDefault="00A36259" w:rsidP="00A36259">
      <w:pPr>
        <w:rPr>
          <w:rFonts w:eastAsia="Calibri"/>
          <w:lang w:eastAsia="en-US"/>
        </w:rPr>
      </w:pPr>
      <w:r w:rsidRPr="00A36259">
        <w:rPr>
          <w:rFonts w:eastAsia="Calibri"/>
          <w:lang w:eastAsia="en-US"/>
        </w:rPr>
        <w:t>Председатель Совета депутатов</w:t>
      </w:r>
    </w:p>
    <w:p w:rsidR="00A36259" w:rsidRPr="00A36259" w:rsidRDefault="00A36259" w:rsidP="00A36259">
      <w:pPr>
        <w:rPr>
          <w:rFonts w:eastAsia="Calibri"/>
          <w:lang w:eastAsia="en-US"/>
        </w:rPr>
      </w:pP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w:t>
      </w:r>
    </w:p>
    <w:p w:rsidR="00A36259" w:rsidRPr="00A36259" w:rsidRDefault="00A36259" w:rsidP="00A36259">
      <w:pPr>
        <w:rPr>
          <w:rFonts w:eastAsia="Calibri"/>
          <w:lang w:eastAsia="en-US"/>
        </w:rPr>
      </w:pPr>
      <w:proofErr w:type="spellStart"/>
      <w:r w:rsidRPr="00A36259">
        <w:rPr>
          <w:rFonts w:eastAsia="Calibri"/>
          <w:lang w:eastAsia="en-US"/>
        </w:rPr>
        <w:t>Тогучинского</w:t>
      </w:r>
      <w:proofErr w:type="spellEnd"/>
      <w:r w:rsidRPr="00A36259">
        <w:rPr>
          <w:rFonts w:eastAsia="Calibri"/>
          <w:lang w:eastAsia="en-US"/>
        </w:rPr>
        <w:t xml:space="preserve"> района</w:t>
      </w:r>
    </w:p>
    <w:p w:rsidR="00A36259" w:rsidRPr="00A36259" w:rsidRDefault="00A36259" w:rsidP="00A36259">
      <w:pPr>
        <w:rPr>
          <w:rFonts w:eastAsia="Calibri"/>
          <w:lang w:eastAsia="en-US"/>
        </w:rPr>
      </w:pPr>
      <w:r w:rsidRPr="00A36259">
        <w:rPr>
          <w:rFonts w:eastAsia="Calibri"/>
          <w:lang w:eastAsia="en-US"/>
        </w:rPr>
        <w:t>Новосибирской области                                                       К.С. Тищенко</w:t>
      </w:r>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r w:rsidRPr="00A36259">
        <w:rPr>
          <w:rFonts w:eastAsia="Calibri"/>
          <w:lang w:eastAsia="en-US"/>
        </w:rPr>
        <w:t xml:space="preserve">Глава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w:t>
      </w:r>
    </w:p>
    <w:p w:rsidR="00A36259" w:rsidRPr="00A36259" w:rsidRDefault="00A36259" w:rsidP="00A36259">
      <w:pPr>
        <w:rPr>
          <w:rFonts w:eastAsia="Calibri"/>
          <w:lang w:eastAsia="en-US"/>
        </w:rPr>
      </w:pPr>
      <w:proofErr w:type="spellStart"/>
      <w:r w:rsidRPr="00A36259">
        <w:rPr>
          <w:rFonts w:eastAsia="Calibri"/>
          <w:lang w:eastAsia="en-US"/>
        </w:rPr>
        <w:t>Тогучинского</w:t>
      </w:r>
      <w:proofErr w:type="spellEnd"/>
      <w:r w:rsidRPr="00A36259">
        <w:rPr>
          <w:rFonts w:eastAsia="Calibri"/>
          <w:lang w:eastAsia="en-US"/>
        </w:rPr>
        <w:t xml:space="preserve"> района</w:t>
      </w:r>
    </w:p>
    <w:p w:rsidR="00A36259" w:rsidRPr="00A36259" w:rsidRDefault="00A36259" w:rsidP="00A36259">
      <w:pPr>
        <w:rPr>
          <w:rFonts w:eastAsia="Calibri"/>
          <w:lang w:eastAsia="en-US"/>
        </w:rPr>
      </w:pPr>
      <w:r w:rsidRPr="00A36259">
        <w:rPr>
          <w:rFonts w:eastAsia="Calibri"/>
          <w:lang w:eastAsia="en-US"/>
        </w:rPr>
        <w:t xml:space="preserve">Новосибирской области                                                         </w:t>
      </w:r>
      <w:proofErr w:type="spellStart"/>
      <w:r w:rsidRPr="00A36259">
        <w:rPr>
          <w:rFonts w:eastAsia="Calibri"/>
          <w:lang w:eastAsia="en-US"/>
        </w:rPr>
        <w:t>С.П.Гришин</w:t>
      </w:r>
      <w:proofErr w:type="spellEnd"/>
    </w:p>
    <w:p w:rsidR="00A36259" w:rsidRPr="00A36259" w:rsidRDefault="00A36259" w:rsidP="00A36259">
      <w:pPr>
        <w:rPr>
          <w:rFonts w:eastAsia="Calibri"/>
          <w:b/>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F043E2" w:rsidRDefault="00F043E2" w:rsidP="00A36259">
      <w:pPr>
        <w:jc w:val="right"/>
        <w:rPr>
          <w:rFonts w:eastAsia="Calibri"/>
          <w:b/>
          <w:bCs/>
          <w:spacing w:val="-1"/>
          <w:lang w:eastAsia="en-US"/>
        </w:rPr>
      </w:pPr>
    </w:p>
    <w:p w:rsidR="00A36259" w:rsidRPr="00A36259" w:rsidRDefault="00A36259" w:rsidP="00A36259">
      <w:pPr>
        <w:jc w:val="right"/>
        <w:rPr>
          <w:rFonts w:eastAsia="Calibri"/>
          <w:lang w:eastAsia="en-US"/>
        </w:rPr>
      </w:pPr>
      <w:r w:rsidRPr="00A36259">
        <w:rPr>
          <w:rFonts w:eastAsia="Calibri"/>
          <w:b/>
          <w:bCs/>
          <w:spacing w:val="-1"/>
          <w:lang w:eastAsia="en-US"/>
        </w:rPr>
        <w:t xml:space="preserve">                                                                                           </w:t>
      </w:r>
    </w:p>
    <w:p w:rsidR="00A36259" w:rsidRPr="00A36259" w:rsidRDefault="00A36259" w:rsidP="00A36259">
      <w:pPr>
        <w:jc w:val="center"/>
        <w:rPr>
          <w:rFonts w:eastAsia="Calibri"/>
          <w:lang w:eastAsia="en-US"/>
        </w:rPr>
      </w:pPr>
    </w:p>
    <w:p w:rsidR="00A36259" w:rsidRPr="00A36259" w:rsidRDefault="00A36259" w:rsidP="00A36259">
      <w:pPr>
        <w:jc w:val="center"/>
        <w:rPr>
          <w:rFonts w:eastAsia="Calibri"/>
          <w:lang w:eastAsia="en-US"/>
        </w:rPr>
      </w:pPr>
      <w:r w:rsidRPr="00A36259">
        <w:rPr>
          <w:rFonts w:eastAsia="Calibri"/>
          <w:b/>
          <w:bCs/>
          <w:spacing w:val="-1"/>
          <w:lang w:eastAsia="en-US"/>
        </w:rPr>
        <w:lastRenderedPageBreak/>
        <w:t>СОВЕТ ДЕПУТАТОВ</w:t>
      </w:r>
    </w:p>
    <w:p w:rsidR="00A36259" w:rsidRPr="00A36259" w:rsidRDefault="00A36259" w:rsidP="00A36259">
      <w:pPr>
        <w:shd w:val="clear" w:color="auto" w:fill="FFFFFF"/>
        <w:jc w:val="center"/>
        <w:rPr>
          <w:rFonts w:eastAsia="Calibri"/>
          <w:b/>
          <w:bCs/>
          <w:spacing w:val="-1"/>
          <w:lang w:eastAsia="en-US"/>
        </w:rPr>
      </w:pPr>
      <w:r w:rsidRPr="00A36259">
        <w:rPr>
          <w:rFonts w:eastAsia="Calibri"/>
          <w:b/>
          <w:bCs/>
          <w:spacing w:val="-1"/>
          <w:lang w:eastAsia="en-US"/>
        </w:rPr>
        <w:t>СТЕПНОГУТОВСКОГО СЕЛЬСОВЕТА</w:t>
      </w:r>
    </w:p>
    <w:p w:rsidR="00A36259" w:rsidRPr="00A36259" w:rsidRDefault="00A36259" w:rsidP="00A36259">
      <w:pPr>
        <w:shd w:val="clear" w:color="auto" w:fill="FFFFFF"/>
        <w:jc w:val="center"/>
        <w:rPr>
          <w:rFonts w:eastAsia="Calibri"/>
          <w:b/>
          <w:bCs/>
          <w:spacing w:val="-2"/>
          <w:lang w:eastAsia="en-US"/>
        </w:rPr>
      </w:pPr>
      <w:r w:rsidRPr="00A36259">
        <w:rPr>
          <w:rFonts w:eastAsia="Calibri"/>
          <w:b/>
          <w:bCs/>
          <w:spacing w:val="-2"/>
          <w:lang w:eastAsia="en-US"/>
        </w:rPr>
        <w:t xml:space="preserve">ТОГУЧИНСКОГО РАЙОНА </w:t>
      </w:r>
    </w:p>
    <w:p w:rsidR="00A36259" w:rsidRPr="00A36259" w:rsidRDefault="00A36259" w:rsidP="00A36259">
      <w:pPr>
        <w:shd w:val="clear" w:color="auto" w:fill="FFFFFF"/>
        <w:jc w:val="center"/>
        <w:rPr>
          <w:rFonts w:eastAsia="Calibri"/>
          <w:lang w:eastAsia="en-US"/>
        </w:rPr>
      </w:pPr>
      <w:r w:rsidRPr="00A36259">
        <w:rPr>
          <w:rFonts w:eastAsia="Calibri"/>
          <w:b/>
          <w:bCs/>
          <w:spacing w:val="-2"/>
          <w:lang w:eastAsia="en-US"/>
        </w:rPr>
        <w:t>НОВОСИБИРСКОЙ ОБЛАСТИ</w:t>
      </w:r>
    </w:p>
    <w:p w:rsidR="00A36259" w:rsidRPr="00A36259" w:rsidRDefault="00A36259" w:rsidP="00A36259">
      <w:pPr>
        <w:shd w:val="clear" w:color="auto" w:fill="FFFFFF"/>
        <w:jc w:val="center"/>
        <w:rPr>
          <w:rFonts w:eastAsia="Calibri"/>
          <w:lang w:eastAsia="en-US"/>
        </w:rPr>
      </w:pPr>
    </w:p>
    <w:p w:rsidR="00A36259" w:rsidRPr="00A36259" w:rsidRDefault="00A36259" w:rsidP="00A36259">
      <w:pPr>
        <w:shd w:val="clear" w:color="auto" w:fill="FFFFFF"/>
        <w:jc w:val="center"/>
        <w:rPr>
          <w:rFonts w:eastAsia="Calibri"/>
          <w:lang w:eastAsia="en-US"/>
        </w:rPr>
      </w:pPr>
      <w:r w:rsidRPr="00A36259">
        <w:rPr>
          <w:rFonts w:eastAsia="Calibri"/>
          <w:b/>
          <w:bCs/>
          <w:spacing w:val="-4"/>
          <w:w w:val="128"/>
          <w:lang w:eastAsia="en-US"/>
        </w:rPr>
        <w:t>РЕШЕНИЕ</w:t>
      </w:r>
    </w:p>
    <w:p w:rsidR="00A36259" w:rsidRPr="00A36259" w:rsidRDefault="00A36259" w:rsidP="00A36259">
      <w:pPr>
        <w:shd w:val="clear" w:color="auto" w:fill="FFFFFF"/>
        <w:jc w:val="center"/>
        <w:rPr>
          <w:rFonts w:eastAsia="Calibri"/>
          <w:lang w:eastAsia="en-US"/>
        </w:rPr>
      </w:pPr>
    </w:p>
    <w:p w:rsidR="00A36259" w:rsidRPr="00A36259" w:rsidRDefault="00A36259" w:rsidP="00A36259">
      <w:pPr>
        <w:shd w:val="clear" w:color="auto" w:fill="FFFFFF"/>
        <w:jc w:val="center"/>
        <w:rPr>
          <w:rFonts w:eastAsia="Calibri"/>
          <w:lang w:eastAsia="en-US"/>
        </w:rPr>
      </w:pPr>
      <w:r w:rsidRPr="00A36259">
        <w:rPr>
          <w:rFonts w:eastAsia="Calibri"/>
          <w:lang w:eastAsia="en-US"/>
        </w:rPr>
        <w:t>Одиннадцатой    сессии шестого созыва</w:t>
      </w:r>
    </w:p>
    <w:p w:rsidR="00A36259" w:rsidRPr="00A36259" w:rsidRDefault="00A36259" w:rsidP="00A36259">
      <w:pPr>
        <w:shd w:val="clear" w:color="auto" w:fill="FFFFFF"/>
        <w:tabs>
          <w:tab w:val="left" w:pos="3677"/>
          <w:tab w:val="left" w:pos="8496"/>
        </w:tabs>
        <w:jc w:val="center"/>
        <w:rPr>
          <w:rFonts w:eastAsia="Calibri"/>
          <w:iCs/>
          <w:spacing w:val="-22"/>
          <w:lang w:eastAsia="en-US"/>
        </w:rPr>
      </w:pPr>
      <w:r w:rsidRPr="00A36259">
        <w:rPr>
          <w:rFonts w:eastAsia="Calibri"/>
          <w:lang w:eastAsia="en-US"/>
        </w:rPr>
        <w:t xml:space="preserve"> 28.06.2021 г.</w:t>
      </w:r>
      <w:r w:rsidRPr="00A36259">
        <w:rPr>
          <w:rFonts w:eastAsia="Calibri"/>
          <w:lang w:eastAsia="en-US"/>
        </w:rPr>
        <w:tab/>
      </w:r>
      <w:proofErr w:type="spellStart"/>
      <w:r w:rsidRPr="00A36259">
        <w:rPr>
          <w:rFonts w:eastAsia="Calibri"/>
          <w:lang w:eastAsia="en-US"/>
        </w:rPr>
        <w:t>с.Степногутово</w:t>
      </w:r>
      <w:proofErr w:type="spellEnd"/>
      <w:r w:rsidRPr="00A36259">
        <w:rPr>
          <w:rFonts w:eastAsia="Calibri"/>
          <w:lang w:eastAsia="en-US"/>
        </w:rPr>
        <w:t xml:space="preserve">                        </w:t>
      </w:r>
      <w:r w:rsidRPr="00A36259">
        <w:rPr>
          <w:rFonts w:eastAsia="Calibri"/>
          <w:iCs/>
          <w:spacing w:val="-22"/>
          <w:lang w:eastAsia="en-US"/>
        </w:rPr>
        <w:t>№ 30</w:t>
      </w:r>
    </w:p>
    <w:p w:rsidR="00A36259" w:rsidRPr="00A36259" w:rsidRDefault="00A36259" w:rsidP="00A36259">
      <w:pPr>
        <w:shd w:val="clear" w:color="auto" w:fill="FFFFFF"/>
        <w:tabs>
          <w:tab w:val="left" w:pos="3677"/>
          <w:tab w:val="left" w:pos="8496"/>
        </w:tabs>
        <w:jc w:val="center"/>
        <w:rPr>
          <w:rFonts w:eastAsia="Calibri"/>
          <w:iCs/>
          <w:spacing w:val="-22"/>
          <w:lang w:eastAsia="en-US"/>
        </w:rPr>
      </w:pPr>
    </w:p>
    <w:p w:rsidR="00A36259" w:rsidRPr="00A36259" w:rsidRDefault="00A36259" w:rsidP="00A36259">
      <w:pPr>
        <w:shd w:val="clear" w:color="auto" w:fill="FFFFFF"/>
        <w:tabs>
          <w:tab w:val="left" w:pos="3677"/>
          <w:tab w:val="left" w:pos="8496"/>
        </w:tabs>
        <w:jc w:val="center"/>
        <w:rPr>
          <w:rFonts w:eastAsia="Calibri"/>
          <w:lang w:eastAsia="en-US"/>
        </w:rPr>
      </w:pPr>
      <w:r w:rsidRPr="00A36259">
        <w:rPr>
          <w:rFonts w:eastAsia="Calibri"/>
          <w:lang w:eastAsia="en-US"/>
        </w:rPr>
        <w:t xml:space="preserve">           </w:t>
      </w:r>
    </w:p>
    <w:p w:rsidR="00A36259" w:rsidRPr="00A36259" w:rsidRDefault="00A36259" w:rsidP="00A36259">
      <w:pPr>
        <w:rPr>
          <w:rFonts w:eastAsia="Calibri"/>
          <w:lang w:eastAsia="en-US"/>
        </w:rPr>
      </w:pPr>
      <w:r w:rsidRPr="00A36259">
        <w:rPr>
          <w:rFonts w:eastAsia="Calibri"/>
          <w:lang w:eastAsia="en-US"/>
        </w:rPr>
        <w:t xml:space="preserve">О принятии проекта муниципального правового акта о внесении изменений в </w:t>
      </w:r>
      <w:proofErr w:type="gramStart"/>
      <w:r w:rsidRPr="00A36259">
        <w:rPr>
          <w:rFonts w:eastAsia="Calibri"/>
          <w:lang w:eastAsia="en-US"/>
        </w:rPr>
        <w:t xml:space="preserve">Устав  </w:t>
      </w:r>
      <w:proofErr w:type="spellStart"/>
      <w:r w:rsidRPr="00A36259">
        <w:rPr>
          <w:rFonts w:eastAsia="Calibri"/>
          <w:lang w:eastAsia="en-US"/>
        </w:rPr>
        <w:t>Степногутовского</w:t>
      </w:r>
      <w:proofErr w:type="spellEnd"/>
      <w:proofErr w:type="gram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w:t>
      </w:r>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r w:rsidRPr="00A36259">
        <w:rPr>
          <w:rFonts w:eastAsia="Calibri"/>
          <w:lang w:eastAsia="en-US"/>
        </w:rPr>
        <w:t xml:space="preserve">              В соответствии с Федеральным законом от 06.03.2003 № 131-ФЗ «Об общих принципах организации местного самоуправления в Российской Федерации», Федеральным законом от 03.11.2015 № 303-ФЗ «О внесении изменений в отдельные законодательные акты Российской Федерации» и в целях приведения устава </w:t>
      </w:r>
      <w:proofErr w:type="spellStart"/>
      <w:proofErr w:type="gramStart"/>
      <w:r w:rsidRPr="00A36259">
        <w:rPr>
          <w:rFonts w:eastAsia="Calibri"/>
          <w:lang w:eastAsia="en-US"/>
        </w:rPr>
        <w:t>Степногутовского</w:t>
      </w:r>
      <w:proofErr w:type="spellEnd"/>
      <w:r w:rsidRPr="00A36259">
        <w:rPr>
          <w:rFonts w:eastAsia="Calibri"/>
          <w:lang w:eastAsia="en-US"/>
        </w:rPr>
        <w:t xml:space="preserve">  сельсовета</w:t>
      </w:r>
      <w:proofErr w:type="gramEnd"/>
      <w:r w:rsidRPr="00A36259">
        <w:rPr>
          <w:rFonts w:eastAsia="Calibri"/>
          <w:lang w:eastAsia="en-US"/>
        </w:rPr>
        <w:t xml:space="preserve">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 в соответствие с действующим законодательством Совет депутатов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 </w:t>
      </w:r>
    </w:p>
    <w:p w:rsidR="00A36259" w:rsidRPr="00A36259" w:rsidRDefault="00A36259" w:rsidP="00A36259">
      <w:pPr>
        <w:rPr>
          <w:rFonts w:eastAsia="Calibri"/>
          <w:lang w:eastAsia="en-US"/>
        </w:rPr>
      </w:pPr>
      <w:r w:rsidRPr="00A36259">
        <w:rPr>
          <w:rFonts w:eastAsia="Calibri"/>
          <w:lang w:eastAsia="en-US"/>
        </w:rPr>
        <w:t>РЕШИЛ:</w:t>
      </w:r>
    </w:p>
    <w:p w:rsidR="00A36259" w:rsidRPr="00A36259" w:rsidRDefault="00A36259" w:rsidP="00A36259">
      <w:pPr>
        <w:rPr>
          <w:rFonts w:eastAsia="Calibri"/>
          <w:lang w:eastAsia="en-US"/>
        </w:rPr>
      </w:pPr>
      <w:r w:rsidRPr="00A36259">
        <w:rPr>
          <w:rFonts w:eastAsia="Calibri"/>
          <w:lang w:eastAsia="en-US"/>
        </w:rPr>
        <w:t xml:space="preserve">                1. Принять проект муниципального правового акта «О внесении изменений в устав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 </w:t>
      </w:r>
    </w:p>
    <w:p w:rsidR="00A36259" w:rsidRPr="00A36259" w:rsidRDefault="00A36259" w:rsidP="00A36259">
      <w:pPr>
        <w:rPr>
          <w:rFonts w:eastAsia="Calibri"/>
          <w:lang w:eastAsia="en-US"/>
        </w:rPr>
      </w:pPr>
      <w:r w:rsidRPr="00A36259">
        <w:rPr>
          <w:rFonts w:eastAsia="Calibri"/>
          <w:lang w:eastAsia="en-US"/>
        </w:rPr>
        <w:t xml:space="preserve">                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в устав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w:t>
      </w:r>
      <w:proofErr w:type="gramStart"/>
      <w:r w:rsidRPr="00A36259">
        <w:rPr>
          <w:rFonts w:eastAsia="Calibri"/>
          <w:lang w:eastAsia="en-US"/>
        </w:rPr>
        <w:t>» .</w:t>
      </w:r>
      <w:proofErr w:type="gramEnd"/>
    </w:p>
    <w:p w:rsidR="00A36259" w:rsidRPr="00A36259" w:rsidRDefault="00A36259" w:rsidP="00A36259">
      <w:pPr>
        <w:rPr>
          <w:rFonts w:eastAsia="Calibri"/>
          <w:lang w:eastAsia="en-US"/>
        </w:rPr>
      </w:pPr>
      <w:r w:rsidRPr="00A36259">
        <w:rPr>
          <w:rFonts w:eastAsia="Calibri"/>
          <w:lang w:eastAsia="en-US"/>
        </w:rPr>
        <w:t xml:space="preserve">                 3. Настоящее решение вступает в силу после государственной регистрации и опубликования в «</w:t>
      </w:r>
      <w:proofErr w:type="spellStart"/>
      <w:r w:rsidRPr="00A36259">
        <w:rPr>
          <w:rFonts w:eastAsia="Calibri"/>
          <w:lang w:eastAsia="en-US"/>
        </w:rPr>
        <w:t>Степногутовском</w:t>
      </w:r>
      <w:proofErr w:type="spellEnd"/>
      <w:r w:rsidRPr="00A36259">
        <w:rPr>
          <w:rFonts w:eastAsia="Calibri"/>
          <w:lang w:eastAsia="en-US"/>
        </w:rPr>
        <w:t xml:space="preserve"> вестнике</w:t>
      </w:r>
      <w:proofErr w:type="gramStart"/>
      <w:r w:rsidRPr="00A36259">
        <w:rPr>
          <w:rFonts w:eastAsia="Calibri"/>
          <w:lang w:eastAsia="en-US"/>
        </w:rPr>
        <w:t>» .</w:t>
      </w:r>
      <w:proofErr w:type="gramEnd"/>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r w:rsidRPr="00A36259">
        <w:rPr>
          <w:rFonts w:eastAsia="Calibri"/>
          <w:lang w:eastAsia="en-US"/>
        </w:rPr>
        <w:t>Председатель Совета депутатов</w:t>
      </w:r>
    </w:p>
    <w:p w:rsidR="00A36259" w:rsidRPr="00A36259" w:rsidRDefault="00A36259" w:rsidP="00A36259">
      <w:pPr>
        <w:rPr>
          <w:rFonts w:eastAsia="Calibri"/>
          <w:lang w:eastAsia="en-US"/>
        </w:rPr>
      </w:pP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w:t>
      </w:r>
    </w:p>
    <w:p w:rsidR="00A36259" w:rsidRPr="00A36259" w:rsidRDefault="00A36259" w:rsidP="00A36259">
      <w:pPr>
        <w:rPr>
          <w:rFonts w:eastAsia="Calibri"/>
          <w:lang w:eastAsia="en-US"/>
        </w:rPr>
      </w:pPr>
      <w:proofErr w:type="spellStart"/>
      <w:r w:rsidRPr="00A36259">
        <w:rPr>
          <w:rFonts w:eastAsia="Calibri"/>
          <w:lang w:eastAsia="en-US"/>
        </w:rPr>
        <w:t>Тогучинского</w:t>
      </w:r>
      <w:proofErr w:type="spellEnd"/>
      <w:r w:rsidRPr="00A36259">
        <w:rPr>
          <w:rFonts w:eastAsia="Calibri"/>
          <w:lang w:eastAsia="en-US"/>
        </w:rPr>
        <w:t xml:space="preserve"> района</w:t>
      </w:r>
    </w:p>
    <w:p w:rsidR="00A36259" w:rsidRPr="00A36259" w:rsidRDefault="00A36259" w:rsidP="00A36259">
      <w:pPr>
        <w:rPr>
          <w:rFonts w:eastAsia="Calibri"/>
          <w:lang w:eastAsia="en-US"/>
        </w:rPr>
      </w:pPr>
      <w:r w:rsidRPr="00A36259">
        <w:rPr>
          <w:rFonts w:eastAsia="Calibri"/>
          <w:lang w:eastAsia="en-US"/>
        </w:rPr>
        <w:t>Новосибирской области                                                       К.С. Тищенко</w:t>
      </w:r>
    </w:p>
    <w:p w:rsidR="00A36259" w:rsidRPr="00A36259" w:rsidRDefault="00A36259" w:rsidP="00A36259">
      <w:pPr>
        <w:rPr>
          <w:rFonts w:eastAsia="Calibri"/>
          <w:lang w:eastAsia="en-US"/>
        </w:rPr>
      </w:pPr>
    </w:p>
    <w:p w:rsidR="00A36259" w:rsidRPr="00A36259" w:rsidRDefault="00A36259" w:rsidP="00A36259">
      <w:pPr>
        <w:rPr>
          <w:rFonts w:eastAsia="Calibri"/>
          <w:lang w:eastAsia="en-US"/>
        </w:rPr>
      </w:pPr>
      <w:r w:rsidRPr="00A36259">
        <w:rPr>
          <w:rFonts w:eastAsia="Calibri"/>
          <w:lang w:eastAsia="en-US"/>
        </w:rPr>
        <w:t xml:space="preserve">Глава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w:t>
      </w:r>
    </w:p>
    <w:p w:rsidR="00A36259" w:rsidRPr="00A36259" w:rsidRDefault="00A36259" w:rsidP="00A36259">
      <w:pPr>
        <w:rPr>
          <w:rFonts w:eastAsia="Calibri"/>
          <w:lang w:eastAsia="en-US"/>
        </w:rPr>
      </w:pPr>
      <w:proofErr w:type="spellStart"/>
      <w:r w:rsidRPr="00A36259">
        <w:rPr>
          <w:rFonts w:eastAsia="Calibri"/>
          <w:lang w:eastAsia="en-US"/>
        </w:rPr>
        <w:t>Тогучинского</w:t>
      </w:r>
      <w:proofErr w:type="spellEnd"/>
      <w:r w:rsidRPr="00A36259">
        <w:rPr>
          <w:rFonts w:eastAsia="Calibri"/>
          <w:lang w:eastAsia="en-US"/>
        </w:rPr>
        <w:t xml:space="preserve"> района</w:t>
      </w:r>
    </w:p>
    <w:p w:rsidR="00A36259" w:rsidRPr="00A36259" w:rsidRDefault="00A36259" w:rsidP="00A36259">
      <w:pPr>
        <w:rPr>
          <w:rFonts w:eastAsia="Calibri"/>
          <w:lang w:eastAsia="en-US"/>
        </w:rPr>
      </w:pPr>
      <w:r w:rsidRPr="00A36259">
        <w:rPr>
          <w:rFonts w:eastAsia="Calibri"/>
          <w:lang w:eastAsia="en-US"/>
        </w:rPr>
        <w:t xml:space="preserve">Новосибирской области                                                         </w:t>
      </w:r>
      <w:proofErr w:type="spellStart"/>
      <w:r w:rsidRPr="00A36259">
        <w:rPr>
          <w:rFonts w:eastAsia="Calibri"/>
          <w:lang w:eastAsia="en-US"/>
        </w:rPr>
        <w:t>С.П.Гриши</w:t>
      </w:r>
      <w:proofErr w:type="spellEnd"/>
    </w:p>
    <w:p w:rsidR="00A36259" w:rsidRPr="00A36259" w:rsidRDefault="00A36259" w:rsidP="00A36259">
      <w:pPr>
        <w:rPr>
          <w:rFonts w:eastAsia="Calibri"/>
          <w:lang w:eastAsia="en-US"/>
        </w:rPr>
      </w:pPr>
    </w:p>
    <w:p w:rsidR="00A36259" w:rsidRDefault="00A36259" w:rsidP="00A36259">
      <w:pPr>
        <w:rPr>
          <w:rFonts w:eastAsia="Calibri"/>
          <w:lang w:eastAsia="en-US"/>
        </w:rPr>
      </w:pPr>
    </w:p>
    <w:p w:rsidR="00F043E2" w:rsidRDefault="00F043E2" w:rsidP="00A36259">
      <w:pPr>
        <w:rPr>
          <w:rFonts w:eastAsia="Calibri"/>
          <w:lang w:eastAsia="en-US"/>
        </w:rPr>
      </w:pPr>
    </w:p>
    <w:p w:rsidR="00F043E2" w:rsidRDefault="00F043E2" w:rsidP="00A36259">
      <w:pPr>
        <w:rPr>
          <w:rFonts w:eastAsia="Calibri"/>
          <w:lang w:eastAsia="en-US"/>
        </w:rPr>
      </w:pPr>
    </w:p>
    <w:p w:rsidR="00F043E2" w:rsidRDefault="00F043E2" w:rsidP="00A36259">
      <w:pPr>
        <w:rPr>
          <w:rFonts w:eastAsia="Calibri"/>
          <w:lang w:eastAsia="en-US"/>
        </w:rPr>
      </w:pPr>
    </w:p>
    <w:p w:rsidR="00F043E2" w:rsidRDefault="00F043E2" w:rsidP="00A36259">
      <w:pPr>
        <w:rPr>
          <w:rFonts w:eastAsia="Calibri"/>
          <w:lang w:eastAsia="en-US"/>
        </w:rPr>
      </w:pPr>
    </w:p>
    <w:p w:rsidR="00F043E2" w:rsidRDefault="00F043E2" w:rsidP="00A36259">
      <w:pPr>
        <w:rPr>
          <w:rFonts w:eastAsia="Calibri"/>
          <w:lang w:eastAsia="en-US"/>
        </w:rPr>
      </w:pPr>
    </w:p>
    <w:p w:rsidR="00F043E2" w:rsidRDefault="00F043E2" w:rsidP="00A36259">
      <w:pPr>
        <w:rPr>
          <w:rFonts w:eastAsia="Calibri"/>
          <w:lang w:eastAsia="en-US"/>
        </w:rPr>
      </w:pPr>
    </w:p>
    <w:p w:rsidR="00F043E2" w:rsidRDefault="00F043E2" w:rsidP="00A36259">
      <w:pPr>
        <w:rPr>
          <w:rFonts w:eastAsia="Calibri"/>
          <w:lang w:eastAsia="en-US"/>
        </w:rPr>
      </w:pPr>
    </w:p>
    <w:p w:rsidR="00F043E2" w:rsidRPr="00A36259" w:rsidRDefault="00F043E2" w:rsidP="00A36259">
      <w:pPr>
        <w:rPr>
          <w:rFonts w:eastAsia="Calibri"/>
          <w:lang w:eastAsia="en-US"/>
        </w:rPr>
      </w:pPr>
    </w:p>
    <w:p w:rsidR="00A36259" w:rsidRPr="00A36259" w:rsidRDefault="00A36259" w:rsidP="00A36259">
      <w:pPr>
        <w:rPr>
          <w:rFonts w:eastAsia="Calibri"/>
          <w:b/>
          <w:lang w:eastAsia="en-US"/>
        </w:rPr>
      </w:pPr>
    </w:p>
    <w:p w:rsidR="00A36259" w:rsidRPr="00A36259" w:rsidRDefault="00A36259" w:rsidP="00A36259">
      <w:pPr>
        <w:jc w:val="right"/>
        <w:rPr>
          <w:rFonts w:eastAsia="Calibri"/>
          <w:lang w:eastAsia="en-US"/>
        </w:rPr>
      </w:pPr>
      <w:r w:rsidRPr="00A36259">
        <w:rPr>
          <w:rFonts w:eastAsia="Calibri"/>
          <w:b/>
          <w:bCs/>
          <w:spacing w:val="-1"/>
          <w:lang w:eastAsia="en-US"/>
        </w:rPr>
        <w:lastRenderedPageBreak/>
        <w:t xml:space="preserve">                                                                                           </w:t>
      </w:r>
      <w:r w:rsidRPr="00A36259">
        <w:rPr>
          <w:rFonts w:eastAsia="Calibri"/>
          <w:bCs/>
          <w:spacing w:val="-1"/>
          <w:lang w:eastAsia="en-US"/>
        </w:rPr>
        <w:t>Приложение к решению</w:t>
      </w:r>
    </w:p>
    <w:p w:rsidR="00A36259" w:rsidRPr="00A36259" w:rsidRDefault="00A36259" w:rsidP="00A36259">
      <w:pPr>
        <w:jc w:val="right"/>
        <w:rPr>
          <w:rFonts w:eastAsia="Calibri"/>
          <w:lang w:eastAsia="en-US"/>
        </w:rPr>
      </w:pPr>
      <w:r w:rsidRPr="00A36259">
        <w:rPr>
          <w:rFonts w:eastAsia="Calibri"/>
          <w:lang w:eastAsia="en-US"/>
        </w:rPr>
        <w:t xml:space="preserve">                                                                Совета депутатов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w:t>
      </w:r>
    </w:p>
    <w:p w:rsidR="00A36259" w:rsidRPr="00A36259" w:rsidRDefault="00A36259" w:rsidP="00A36259">
      <w:pPr>
        <w:jc w:val="right"/>
        <w:rPr>
          <w:rFonts w:eastAsia="Calibri"/>
          <w:lang w:eastAsia="en-US"/>
        </w:rPr>
      </w:pPr>
      <w:r w:rsidRPr="00A36259">
        <w:rPr>
          <w:rFonts w:eastAsia="Calibri"/>
          <w:lang w:eastAsia="en-US"/>
        </w:rPr>
        <w:t xml:space="preserve">                                                                </w:t>
      </w:r>
      <w:proofErr w:type="spellStart"/>
      <w:r w:rsidRPr="00A36259">
        <w:rPr>
          <w:rFonts w:eastAsia="Calibri"/>
          <w:lang w:eastAsia="en-US"/>
        </w:rPr>
        <w:t>Тогучинского</w:t>
      </w:r>
      <w:proofErr w:type="spellEnd"/>
      <w:r w:rsidRPr="00A36259">
        <w:rPr>
          <w:rFonts w:eastAsia="Calibri"/>
          <w:lang w:eastAsia="en-US"/>
        </w:rPr>
        <w:t xml:space="preserve"> </w:t>
      </w:r>
      <w:proofErr w:type="gramStart"/>
      <w:r w:rsidRPr="00A36259">
        <w:rPr>
          <w:rFonts w:eastAsia="Calibri"/>
          <w:lang w:eastAsia="en-US"/>
        </w:rPr>
        <w:t>района  Новосибирской</w:t>
      </w:r>
      <w:proofErr w:type="gramEnd"/>
      <w:r w:rsidRPr="00A36259">
        <w:rPr>
          <w:rFonts w:eastAsia="Calibri"/>
          <w:lang w:eastAsia="en-US"/>
        </w:rPr>
        <w:t xml:space="preserve"> области</w:t>
      </w:r>
    </w:p>
    <w:p w:rsidR="00A36259" w:rsidRPr="00A36259" w:rsidRDefault="00A36259" w:rsidP="00A36259">
      <w:pPr>
        <w:jc w:val="right"/>
        <w:rPr>
          <w:rFonts w:eastAsia="Calibri"/>
          <w:lang w:eastAsia="en-US"/>
        </w:rPr>
      </w:pPr>
      <w:r w:rsidRPr="00A36259">
        <w:rPr>
          <w:rFonts w:eastAsia="Calibri"/>
          <w:lang w:eastAsia="en-US"/>
        </w:rPr>
        <w:t xml:space="preserve">                                                                 Десятой сессии шестого созыва от 28.06.2021г№30</w:t>
      </w:r>
    </w:p>
    <w:p w:rsidR="00A36259" w:rsidRPr="00A36259" w:rsidRDefault="00A36259" w:rsidP="00A36259">
      <w:pPr>
        <w:jc w:val="right"/>
        <w:rPr>
          <w:rFonts w:eastAsia="Calibri"/>
          <w:b/>
          <w:lang w:eastAsia="en-US"/>
        </w:rPr>
      </w:pPr>
    </w:p>
    <w:p w:rsidR="00A36259" w:rsidRPr="00A36259" w:rsidRDefault="00A36259" w:rsidP="00A36259">
      <w:pPr>
        <w:jc w:val="center"/>
        <w:rPr>
          <w:rFonts w:eastAsia="Calibri"/>
          <w:b/>
          <w:lang w:eastAsia="en-US"/>
        </w:rPr>
      </w:pPr>
    </w:p>
    <w:p w:rsidR="00A36259" w:rsidRPr="00A36259" w:rsidRDefault="00A36259" w:rsidP="00A36259">
      <w:pPr>
        <w:tabs>
          <w:tab w:val="left" w:pos="2916"/>
        </w:tabs>
        <w:rPr>
          <w:rFonts w:eastAsia="Calibri"/>
          <w:b/>
          <w:lang w:eastAsia="en-US"/>
        </w:rPr>
      </w:pPr>
      <w:r w:rsidRPr="00A36259">
        <w:rPr>
          <w:rFonts w:eastAsia="Calibri"/>
          <w:b/>
          <w:lang w:eastAsia="en-US"/>
        </w:rPr>
        <w:tab/>
        <w:t>МУНИЦИПАЛЬНЫЙ АКТ</w:t>
      </w:r>
    </w:p>
    <w:p w:rsidR="00A36259" w:rsidRPr="00A36259" w:rsidRDefault="00A36259" w:rsidP="00A36259">
      <w:pPr>
        <w:jc w:val="center"/>
        <w:rPr>
          <w:rFonts w:eastAsia="Calibri"/>
          <w:b/>
          <w:lang w:eastAsia="en-US"/>
        </w:rPr>
      </w:pPr>
      <w:r w:rsidRPr="00A36259">
        <w:rPr>
          <w:rFonts w:eastAsia="Calibri"/>
          <w:b/>
          <w:lang w:eastAsia="en-US"/>
        </w:rPr>
        <w:t>О ВНЕСЕНИИ ИЗМЕНЕНИЙ В УСТАВ СТЕПНОГУТОВСКОГО СЕЛЬСОВЕТА ТОГУЧИНСКОГО РАЙОНА НОВОСИБИРСКОЙ ОБЛАСТИ</w:t>
      </w:r>
    </w:p>
    <w:p w:rsidR="00A36259" w:rsidRPr="00A36259" w:rsidRDefault="00A36259" w:rsidP="00A36259">
      <w:pPr>
        <w:shd w:val="clear" w:color="auto" w:fill="FFFFFF"/>
        <w:tabs>
          <w:tab w:val="left" w:leader="underscore" w:pos="2179"/>
        </w:tabs>
        <w:jc w:val="center"/>
        <w:rPr>
          <w:rFonts w:eastAsia="Calibri"/>
          <w:color w:val="000000"/>
          <w:spacing w:val="-1"/>
          <w:lang w:eastAsia="en-US"/>
        </w:rPr>
      </w:pPr>
    </w:p>
    <w:p w:rsidR="00A36259" w:rsidRPr="00A36259" w:rsidRDefault="00A36259" w:rsidP="00A36259">
      <w:pPr>
        <w:rPr>
          <w:rFonts w:eastAsia="Calibri"/>
          <w:lang w:eastAsia="en-US"/>
        </w:rPr>
      </w:pPr>
    </w:p>
    <w:p w:rsidR="00A36259" w:rsidRPr="00A36259" w:rsidRDefault="00A36259" w:rsidP="00A36259">
      <w:pPr>
        <w:tabs>
          <w:tab w:val="left" w:pos="2916"/>
        </w:tabs>
        <w:rPr>
          <w:rFonts w:eastAsia="Calibri"/>
          <w:b/>
          <w:lang w:eastAsia="en-US"/>
        </w:rPr>
      </w:pPr>
      <w:r w:rsidRPr="00A36259">
        <w:rPr>
          <w:rFonts w:eastAsia="Calibri"/>
          <w:b/>
          <w:lang w:eastAsia="en-US"/>
        </w:rPr>
        <w:t>МУНИЦИПАЛЬНЫЙ АКТ</w:t>
      </w:r>
    </w:p>
    <w:p w:rsidR="00A36259" w:rsidRPr="00A36259" w:rsidRDefault="00A36259" w:rsidP="00A36259">
      <w:pPr>
        <w:jc w:val="center"/>
        <w:rPr>
          <w:rFonts w:eastAsia="Calibri"/>
          <w:b/>
          <w:lang w:eastAsia="en-US"/>
        </w:rPr>
      </w:pPr>
      <w:r w:rsidRPr="00A36259">
        <w:rPr>
          <w:rFonts w:eastAsia="Calibri"/>
          <w:b/>
          <w:lang w:eastAsia="en-US"/>
        </w:rPr>
        <w:t>О ВНЕСЕНИИ ИЗМЕНЕНИЙ В УСТАВ СТЕПНОГУТОВСКОГО СЕЛЬСОВЕТА ТОГУЧИНСКОГО РАЙОНА НОВОСИБИРСКОЙ ОБЛАСТИ</w:t>
      </w:r>
    </w:p>
    <w:p w:rsidR="00A36259" w:rsidRPr="00A36259" w:rsidRDefault="00A36259" w:rsidP="00A36259">
      <w:pPr>
        <w:shd w:val="clear" w:color="auto" w:fill="FFFFFF"/>
        <w:tabs>
          <w:tab w:val="left" w:leader="underscore" w:pos="2179"/>
        </w:tabs>
        <w:jc w:val="center"/>
        <w:rPr>
          <w:rFonts w:eastAsia="Calibri"/>
          <w:color w:val="000000"/>
          <w:spacing w:val="-1"/>
          <w:lang w:eastAsia="en-US"/>
        </w:rPr>
      </w:pPr>
    </w:p>
    <w:p w:rsidR="00A36259" w:rsidRPr="00A36259" w:rsidRDefault="00A36259" w:rsidP="00A36259">
      <w:pPr>
        <w:rPr>
          <w:rFonts w:eastAsia="Calibri"/>
          <w:lang w:eastAsia="en-US"/>
        </w:rPr>
      </w:pPr>
    </w:p>
    <w:p w:rsidR="00A36259" w:rsidRPr="00A36259" w:rsidRDefault="00A36259" w:rsidP="00A36259">
      <w:pPr>
        <w:ind w:firstLine="709"/>
        <w:jc w:val="both"/>
        <w:rPr>
          <w:rFonts w:eastAsia="Calibri"/>
          <w:lang w:eastAsia="en-US"/>
        </w:rPr>
      </w:pPr>
      <w:r w:rsidRPr="00A36259">
        <w:rPr>
          <w:rFonts w:eastAsia="Calibri"/>
          <w:spacing w:val="-21"/>
          <w:lang w:eastAsia="en-US"/>
        </w:rPr>
        <w:t>1.</w:t>
      </w:r>
      <w:r w:rsidRPr="00A36259">
        <w:rPr>
          <w:rFonts w:eastAsia="Calibri"/>
          <w:lang w:eastAsia="en-US"/>
        </w:rPr>
        <w:t xml:space="preserve"> В</w:t>
      </w:r>
      <w:r w:rsidRPr="00A36259">
        <w:rPr>
          <w:rFonts w:eastAsia="Calibri"/>
          <w:spacing w:val="1"/>
          <w:lang w:eastAsia="en-US"/>
        </w:rPr>
        <w:t xml:space="preserve">нести в Устав </w:t>
      </w:r>
      <w:proofErr w:type="spellStart"/>
      <w:r w:rsidRPr="00A36259">
        <w:rPr>
          <w:rFonts w:eastAsia="Calibri"/>
          <w:spacing w:val="1"/>
          <w:lang w:eastAsia="en-US"/>
        </w:rPr>
        <w:t>Степногутовского</w:t>
      </w:r>
      <w:proofErr w:type="spellEnd"/>
      <w:r w:rsidRPr="00A36259">
        <w:rPr>
          <w:rFonts w:eastAsia="Calibri"/>
          <w:spacing w:val="1"/>
          <w:lang w:eastAsia="en-US"/>
        </w:rPr>
        <w:t xml:space="preserve"> </w:t>
      </w:r>
      <w:proofErr w:type="gramStart"/>
      <w:r w:rsidRPr="00A36259">
        <w:rPr>
          <w:rFonts w:eastAsia="Calibri"/>
          <w:spacing w:val="1"/>
          <w:lang w:eastAsia="en-US"/>
        </w:rPr>
        <w:t>сельсовета</w:t>
      </w:r>
      <w:r w:rsidRPr="00A36259">
        <w:rPr>
          <w:rFonts w:eastAsia="Calibri"/>
          <w:lang w:eastAsia="en-US"/>
        </w:rPr>
        <w:t xml:space="preserve">  </w:t>
      </w:r>
      <w:proofErr w:type="spellStart"/>
      <w:r w:rsidRPr="00A36259">
        <w:rPr>
          <w:rFonts w:eastAsia="Calibri"/>
          <w:lang w:eastAsia="en-US"/>
        </w:rPr>
        <w:t>Тогучинского</w:t>
      </w:r>
      <w:proofErr w:type="spellEnd"/>
      <w:proofErr w:type="gramEnd"/>
      <w:r w:rsidRPr="00A36259">
        <w:rPr>
          <w:rFonts w:eastAsia="Calibri"/>
          <w:lang w:eastAsia="en-US"/>
        </w:rPr>
        <w:t xml:space="preserve"> района Новосибирской области следующие изменения:</w:t>
      </w:r>
    </w:p>
    <w:p w:rsidR="00A36259" w:rsidRPr="00A36259" w:rsidRDefault="00A36259" w:rsidP="00A36259">
      <w:pPr>
        <w:ind w:firstLine="709"/>
        <w:jc w:val="both"/>
        <w:rPr>
          <w:rFonts w:eastAsia="Calibri"/>
          <w:b/>
          <w:lang w:eastAsia="en-US"/>
        </w:rPr>
      </w:pPr>
      <w:r w:rsidRPr="00A36259">
        <w:rPr>
          <w:rFonts w:eastAsia="Calibri"/>
          <w:b/>
          <w:lang w:eastAsia="en-US"/>
        </w:rPr>
        <w:t>1.1. Титульный лист устава</w:t>
      </w:r>
    </w:p>
    <w:p w:rsidR="00A36259" w:rsidRPr="00A36259" w:rsidRDefault="00A36259" w:rsidP="00A36259">
      <w:pPr>
        <w:ind w:firstLine="709"/>
        <w:jc w:val="both"/>
        <w:rPr>
          <w:rFonts w:eastAsia="Calibri"/>
          <w:lang w:eastAsia="en-US"/>
        </w:rPr>
      </w:pPr>
      <w:r w:rsidRPr="00A36259">
        <w:rPr>
          <w:rFonts w:eastAsia="Calibri"/>
          <w:lang w:eastAsia="en-US"/>
        </w:rPr>
        <w:t>1.1.1 наименование устава изложить в следующей редакции:</w:t>
      </w:r>
    </w:p>
    <w:p w:rsidR="00A36259" w:rsidRPr="00F043E2" w:rsidRDefault="00A36259" w:rsidP="00F043E2">
      <w:pPr>
        <w:ind w:firstLine="709"/>
        <w:jc w:val="both"/>
        <w:rPr>
          <w:rFonts w:eastAsia="Calibri"/>
          <w:lang w:eastAsia="en-US"/>
        </w:rPr>
      </w:pPr>
      <w:r w:rsidRPr="00A36259">
        <w:rPr>
          <w:rFonts w:eastAsia="Calibri"/>
          <w:lang w:eastAsia="en-US"/>
        </w:rPr>
        <w:t xml:space="preserve">«Устав сельского поселения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w:t>
      </w:r>
      <w:proofErr w:type="spellStart"/>
      <w:r w:rsidRPr="00A36259">
        <w:rPr>
          <w:rFonts w:eastAsia="Calibri"/>
          <w:lang w:eastAsia="en-US"/>
        </w:rPr>
        <w:t>Тогучинского</w:t>
      </w:r>
      <w:proofErr w:type="spellEnd"/>
      <w:r w:rsidRPr="00A36259">
        <w:rPr>
          <w:rFonts w:eastAsia="Calibri"/>
          <w:lang w:eastAsia="en-US"/>
        </w:rPr>
        <w:t xml:space="preserve"> муниципального района Новосибирской области».</w:t>
      </w:r>
    </w:p>
    <w:p w:rsidR="00A36259" w:rsidRPr="00F043E2" w:rsidRDefault="00A36259" w:rsidP="00F043E2">
      <w:pPr>
        <w:ind w:firstLine="709"/>
        <w:jc w:val="both"/>
        <w:rPr>
          <w:rFonts w:eastAsia="Calibri"/>
          <w:b/>
          <w:lang w:eastAsia="en-US"/>
        </w:rPr>
      </w:pPr>
      <w:r w:rsidRPr="00A36259">
        <w:rPr>
          <w:rFonts w:eastAsia="Calibri"/>
          <w:b/>
          <w:lang w:eastAsia="en-US"/>
        </w:rPr>
        <w:t>1.2. Статья 1. Наименование, статус и территория муниципального образования</w:t>
      </w:r>
    </w:p>
    <w:p w:rsidR="00A36259" w:rsidRPr="00A36259" w:rsidRDefault="00A36259" w:rsidP="00A36259">
      <w:pPr>
        <w:ind w:firstLine="709"/>
        <w:jc w:val="both"/>
        <w:rPr>
          <w:rFonts w:eastAsia="Calibri"/>
          <w:lang w:eastAsia="en-US"/>
        </w:rPr>
      </w:pPr>
      <w:r w:rsidRPr="00A36259">
        <w:rPr>
          <w:rFonts w:eastAsia="Calibri"/>
          <w:lang w:eastAsia="en-US"/>
        </w:rPr>
        <w:t>1.2.1. абзац 1 части 1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 xml:space="preserve">«1. Наименование муниципального образования – сельское поселение </w:t>
      </w:r>
      <w:proofErr w:type="spellStart"/>
      <w:r w:rsidRPr="00A36259">
        <w:rPr>
          <w:rFonts w:eastAsia="Calibri"/>
          <w:lang w:eastAsia="en-US"/>
        </w:rPr>
        <w:t>Степногутовский</w:t>
      </w:r>
      <w:proofErr w:type="spellEnd"/>
      <w:r w:rsidRPr="00A36259">
        <w:rPr>
          <w:rFonts w:eastAsia="Calibri"/>
          <w:lang w:eastAsia="en-US"/>
        </w:rPr>
        <w:t xml:space="preserve"> сельсовет </w:t>
      </w:r>
      <w:proofErr w:type="spellStart"/>
      <w:r w:rsidRPr="00A36259">
        <w:rPr>
          <w:rFonts w:eastAsia="Calibri"/>
          <w:lang w:eastAsia="en-US"/>
        </w:rPr>
        <w:t>Тогучинского</w:t>
      </w:r>
      <w:proofErr w:type="spellEnd"/>
      <w:r w:rsidRPr="00A36259">
        <w:rPr>
          <w:rFonts w:eastAsia="Calibri"/>
          <w:lang w:eastAsia="en-US"/>
        </w:rPr>
        <w:t xml:space="preserve"> муниципального района Новосибирской области (далее по тексту – </w:t>
      </w:r>
      <w:proofErr w:type="spellStart"/>
      <w:r w:rsidRPr="00A36259">
        <w:rPr>
          <w:rFonts w:eastAsia="Calibri"/>
          <w:lang w:eastAsia="en-US"/>
        </w:rPr>
        <w:t>Степногутовский</w:t>
      </w:r>
      <w:proofErr w:type="spellEnd"/>
      <w:r w:rsidRPr="00A36259">
        <w:rPr>
          <w:rFonts w:eastAsia="Calibri"/>
          <w:lang w:eastAsia="en-US"/>
        </w:rPr>
        <w:t xml:space="preserve"> сельсовет или </w:t>
      </w:r>
      <w:proofErr w:type="gramStart"/>
      <w:r w:rsidRPr="00A36259">
        <w:rPr>
          <w:rFonts w:eastAsia="Calibri"/>
          <w:lang w:eastAsia="en-US"/>
        </w:rPr>
        <w:t>поселение</w:t>
      </w:r>
      <w:proofErr w:type="gramEnd"/>
      <w:r w:rsidRPr="00A36259">
        <w:rPr>
          <w:rFonts w:eastAsia="Calibri"/>
          <w:lang w:eastAsia="en-US"/>
        </w:rPr>
        <w:t xml:space="preserve"> или муниципальное образование)»</w:t>
      </w:r>
    </w:p>
    <w:p w:rsidR="00A36259" w:rsidRPr="00A36259" w:rsidRDefault="00A36259" w:rsidP="00A36259">
      <w:pPr>
        <w:ind w:firstLine="709"/>
        <w:jc w:val="both"/>
        <w:rPr>
          <w:rFonts w:eastAsia="Calibri"/>
          <w:lang w:eastAsia="en-US"/>
        </w:rPr>
      </w:pPr>
      <w:r w:rsidRPr="00A36259">
        <w:rPr>
          <w:rFonts w:eastAsia="Calibri"/>
          <w:lang w:eastAsia="en-US"/>
        </w:rPr>
        <w:t>1.2.2. дополнить частью 1.1 следующего содержания:</w:t>
      </w:r>
    </w:p>
    <w:p w:rsidR="00A36259" w:rsidRPr="00A36259" w:rsidRDefault="00A36259" w:rsidP="00F043E2">
      <w:pPr>
        <w:ind w:firstLine="709"/>
        <w:jc w:val="both"/>
        <w:rPr>
          <w:rFonts w:eastAsia="Calibri"/>
          <w:lang w:eastAsia="en-US"/>
        </w:rPr>
      </w:pPr>
      <w:r w:rsidRPr="00A36259">
        <w:rPr>
          <w:rFonts w:eastAsia="Calibri"/>
          <w:lang w:eastAsia="en-US"/>
        </w:rP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rsidRPr="00A36259">
        <w:rPr>
          <w:rFonts w:eastAsia="Calibri"/>
          <w:lang w:eastAsia="en-US"/>
        </w:rPr>
        <w:t>Степногутовский</w:t>
      </w:r>
      <w:proofErr w:type="spellEnd"/>
      <w:r w:rsidRPr="00A36259">
        <w:rPr>
          <w:rFonts w:eastAsia="Calibri"/>
          <w:lang w:eastAsia="en-US"/>
        </w:rPr>
        <w:t xml:space="preserve"> сельсовет </w:t>
      </w:r>
      <w:proofErr w:type="spellStart"/>
      <w:r w:rsidRPr="00A36259">
        <w:rPr>
          <w:rFonts w:eastAsia="Calibri"/>
          <w:lang w:eastAsia="en-US"/>
        </w:rPr>
        <w:t>Тогучинского</w:t>
      </w:r>
      <w:proofErr w:type="spellEnd"/>
      <w:r w:rsidRPr="00A36259">
        <w:rPr>
          <w:rFonts w:eastAsia="Calibri"/>
          <w:lang w:eastAsia="en-US"/>
        </w:rPr>
        <w:t xml:space="preserve"> муниципального района Новосибирской области) используется сокращенное – </w:t>
      </w:r>
      <w:proofErr w:type="spellStart"/>
      <w:r w:rsidRPr="00A36259">
        <w:rPr>
          <w:rFonts w:eastAsia="Calibri"/>
          <w:lang w:eastAsia="en-US"/>
        </w:rPr>
        <w:t>Степногутовский</w:t>
      </w:r>
      <w:proofErr w:type="spellEnd"/>
      <w:r w:rsidRPr="00A36259">
        <w:rPr>
          <w:rFonts w:eastAsia="Calibri"/>
          <w:lang w:eastAsia="en-US"/>
        </w:rPr>
        <w:t xml:space="preserve"> сельсовет </w:t>
      </w:r>
      <w:proofErr w:type="spellStart"/>
      <w:r w:rsidRPr="00A36259">
        <w:rPr>
          <w:rFonts w:eastAsia="Calibri"/>
          <w:lang w:eastAsia="en-US"/>
        </w:rPr>
        <w:t>Тогучинского</w:t>
      </w:r>
      <w:proofErr w:type="spellEnd"/>
      <w:r w:rsidRPr="00A36259">
        <w:rPr>
          <w:rFonts w:eastAsia="Calibri"/>
          <w:lang w:eastAsia="en-US"/>
        </w:rPr>
        <w:t xml:space="preserve"> района Новосибирской области.».</w:t>
      </w:r>
    </w:p>
    <w:p w:rsidR="00A36259" w:rsidRPr="00A36259" w:rsidRDefault="00A36259" w:rsidP="00A36259">
      <w:pPr>
        <w:ind w:firstLine="709"/>
        <w:jc w:val="both"/>
        <w:rPr>
          <w:rFonts w:eastAsia="Calibri"/>
          <w:b/>
          <w:lang w:eastAsia="en-US"/>
        </w:rPr>
      </w:pPr>
      <w:r w:rsidRPr="00A36259">
        <w:rPr>
          <w:rFonts w:eastAsia="Calibri"/>
          <w:b/>
          <w:lang w:eastAsia="en-US"/>
        </w:rPr>
        <w:t>1.3 Статья 3. Муниципальные правовые акты</w:t>
      </w:r>
    </w:p>
    <w:p w:rsidR="00A36259" w:rsidRPr="00A36259" w:rsidRDefault="00F043E2" w:rsidP="00F043E2">
      <w:pPr>
        <w:jc w:val="both"/>
        <w:rPr>
          <w:rFonts w:eastAsia="Calibri"/>
          <w:lang w:eastAsia="en-US"/>
        </w:rPr>
      </w:pPr>
      <w:r>
        <w:rPr>
          <w:rFonts w:eastAsia="Calibri"/>
          <w:lang w:eastAsia="en-US"/>
        </w:rPr>
        <w:t xml:space="preserve">           </w:t>
      </w:r>
      <w:r w:rsidR="00A36259" w:rsidRPr="00A36259">
        <w:rPr>
          <w:rFonts w:eastAsia="Calibri"/>
          <w:lang w:eastAsia="en-US"/>
        </w:rPr>
        <w:t>1.3.1 часть 3 дополнить следующим абзацем:</w:t>
      </w:r>
    </w:p>
    <w:p w:rsidR="00A36259" w:rsidRPr="00A36259" w:rsidRDefault="00A36259" w:rsidP="00F043E2">
      <w:pPr>
        <w:ind w:firstLine="709"/>
        <w:jc w:val="both"/>
        <w:rPr>
          <w:rFonts w:eastAsia="Calibri"/>
          <w:lang w:eastAsia="en-US"/>
        </w:rPr>
      </w:pPr>
      <w:r w:rsidRPr="00A36259">
        <w:rPr>
          <w:rFonts w:eastAsia="Calibri"/>
          <w:lang w:eastAsia="en-US"/>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A36259" w:rsidRPr="00A36259" w:rsidRDefault="00A36259" w:rsidP="00F043E2">
      <w:pPr>
        <w:ind w:firstLine="709"/>
        <w:jc w:val="both"/>
        <w:rPr>
          <w:rFonts w:eastAsia="Calibri"/>
          <w:b/>
          <w:lang w:eastAsia="en-US"/>
        </w:rPr>
      </w:pPr>
      <w:r w:rsidRPr="00A36259">
        <w:rPr>
          <w:rFonts w:eastAsia="Calibri"/>
          <w:b/>
          <w:lang w:eastAsia="en-US"/>
        </w:rPr>
        <w:t xml:space="preserve">1.4. Статья 5. Вопросы местного </w:t>
      </w:r>
      <w:proofErr w:type="gramStart"/>
      <w:r w:rsidRPr="00A36259">
        <w:rPr>
          <w:rFonts w:eastAsia="Calibri"/>
          <w:b/>
          <w:lang w:eastAsia="en-US"/>
        </w:rPr>
        <w:t xml:space="preserve">значения  </w:t>
      </w:r>
      <w:proofErr w:type="spellStart"/>
      <w:r w:rsidRPr="00A36259">
        <w:rPr>
          <w:rFonts w:eastAsia="Calibri"/>
          <w:b/>
          <w:lang w:eastAsia="en-US"/>
        </w:rPr>
        <w:t>Степногутовского</w:t>
      </w:r>
      <w:proofErr w:type="spellEnd"/>
      <w:proofErr w:type="gramEnd"/>
      <w:r w:rsidRPr="00A36259">
        <w:rPr>
          <w:rFonts w:eastAsia="Calibri"/>
          <w:b/>
          <w:lang w:eastAsia="en-US"/>
        </w:rPr>
        <w:t xml:space="preserve"> сельсовета</w:t>
      </w:r>
    </w:p>
    <w:p w:rsidR="00A36259" w:rsidRPr="00A36259" w:rsidRDefault="00A36259" w:rsidP="00A36259">
      <w:pPr>
        <w:ind w:firstLine="709"/>
        <w:jc w:val="both"/>
        <w:rPr>
          <w:rFonts w:eastAsia="Calibri"/>
          <w:lang w:eastAsia="en-US"/>
        </w:rPr>
      </w:pPr>
      <w:r w:rsidRPr="00A36259">
        <w:rPr>
          <w:rFonts w:eastAsia="Calibri"/>
          <w:lang w:eastAsia="en-US"/>
        </w:rPr>
        <w:t>1.4.1 пункт 5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36259" w:rsidRPr="00A36259" w:rsidRDefault="00A36259" w:rsidP="00A36259">
      <w:pPr>
        <w:ind w:firstLine="709"/>
        <w:jc w:val="both"/>
        <w:rPr>
          <w:rFonts w:eastAsia="Calibri"/>
          <w:lang w:eastAsia="en-US"/>
        </w:rPr>
      </w:pPr>
    </w:p>
    <w:p w:rsidR="00A36259" w:rsidRPr="00A36259" w:rsidRDefault="00A36259" w:rsidP="00A36259">
      <w:pPr>
        <w:ind w:firstLine="709"/>
        <w:jc w:val="both"/>
        <w:rPr>
          <w:rFonts w:eastAsia="Calibri"/>
          <w:lang w:eastAsia="en-US"/>
        </w:rPr>
      </w:pPr>
      <w:r w:rsidRPr="00A36259">
        <w:rPr>
          <w:rFonts w:eastAsia="Calibri"/>
          <w:lang w:eastAsia="en-US"/>
        </w:rPr>
        <w:lastRenderedPageBreak/>
        <w:t xml:space="preserve">1.4.2 пункт </w:t>
      </w:r>
      <w:proofErr w:type="gramStart"/>
      <w:r w:rsidRPr="00A36259">
        <w:rPr>
          <w:rFonts w:eastAsia="Calibri"/>
          <w:lang w:eastAsia="en-US"/>
        </w:rPr>
        <w:t>20  изложить</w:t>
      </w:r>
      <w:proofErr w:type="gramEnd"/>
      <w:r w:rsidRPr="00A36259">
        <w:rPr>
          <w:rFonts w:eastAsia="Calibri"/>
          <w:lang w:eastAsia="en-US"/>
        </w:rPr>
        <w:t xml:space="preserve"> в следующей редакции:</w:t>
      </w:r>
    </w:p>
    <w:p w:rsidR="00A36259" w:rsidRPr="00A36259" w:rsidRDefault="00A36259" w:rsidP="00F043E2">
      <w:pPr>
        <w:ind w:firstLine="709"/>
        <w:jc w:val="both"/>
        <w:rPr>
          <w:rFonts w:eastAsia="Calibri"/>
          <w:lang w:eastAsia="en-US"/>
        </w:rPr>
      </w:pPr>
      <w:r w:rsidRPr="00A36259">
        <w:rPr>
          <w:rFonts w:eastAsia="Calibri"/>
          <w:lang w:eastAsia="en-US"/>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36259" w:rsidRPr="00A36259" w:rsidRDefault="00A36259" w:rsidP="00A36259">
      <w:pPr>
        <w:ind w:firstLine="709"/>
        <w:jc w:val="both"/>
        <w:rPr>
          <w:rFonts w:eastAsia="Calibri"/>
          <w:lang w:eastAsia="en-US"/>
        </w:rPr>
      </w:pPr>
      <w:r w:rsidRPr="00A36259">
        <w:rPr>
          <w:rFonts w:eastAsia="Calibri"/>
          <w:lang w:eastAsia="en-US"/>
        </w:rPr>
        <w:t xml:space="preserve">1.4.3 пункт 22 изложить в следующей редакции: </w:t>
      </w:r>
    </w:p>
    <w:p w:rsidR="00A36259" w:rsidRPr="00A36259" w:rsidRDefault="00A36259" w:rsidP="00F043E2">
      <w:pPr>
        <w:ind w:firstLine="709"/>
        <w:jc w:val="both"/>
        <w:rPr>
          <w:rFonts w:eastAsia="Calibri"/>
          <w:lang w:eastAsia="en-US"/>
        </w:rPr>
      </w:pPr>
      <w:r w:rsidRPr="00A36259">
        <w:rPr>
          <w:rFonts w:eastAsia="Calibri"/>
          <w:lang w:eastAsia="en-US"/>
        </w:rPr>
        <w:t>«22) содержание мест захоронения»</w:t>
      </w:r>
    </w:p>
    <w:p w:rsidR="00A36259" w:rsidRPr="00A36259" w:rsidRDefault="00A36259" w:rsidP="00A36259">
      <w:pPr>
        <w:ind w:firstLine="709"/>
        <w:jc w:val="both"/>
        <w:rPr>
          <w:rFonts w:eastAsia="Calibri"/>
          <w:lang w:eastAsia="en-US"/>
        </w:rPr>
      </w:pPr>
      <w:r w:rsidRPr="00A36259">
        <w:rPr>
          <w:rFonts w:eastAsia="Calibri"/>
          <w:lang w:eastAsia="en-US"/>
        </w:rPr>
        <w:t>1.4.4 пункт 23 изложить в следующей редакции:</w:t>
      </w:r>
    </w:p>
    <w:p w:rsidR="00A36259" w:rsidRPr="00F043E2" w:rsidRDefault="00A36259" w:rsidP="00F043E2">
      <w:pPr>
        <w:ind w:firstLine="709"/>
        <w:jc w:val="both"/>
        <w:rPr>
          <w:rFonts w:eastAsia="Calibri"/>
          <w:lang w:eastAsia="en-US"/>
        </w:rPr>
      </w:pPr>
      <w:r w:rsidRPr="00A36259">
        <w:rPr>
          <w:rFonts w:eastAsia="Calibri"/>
          <w:lang w:eastAsia="en-US"/>
        </w:rP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36259" w:rsidRPr="00A36259" w:rsidRDefault="00A36259" w:rsidP="00A36259">
      <w:pPr>
        <w:ind w:firstLine="709"/>
        <w:jc w:val="both"/>
        <w:rPr>
          <w:rFonts w:eastAsia="Calibri"/>
          <w:lang w:eastAsia="en-US"/>
        </w:rPr>
      </w:pPr>
      <w:r w:rsidRPr="00A36259">
        <w:rPr>
          <w:rFonts w:eastAsia="Calibri"/>
          <w:lang w:eastAsia="en-US"/>
        </w:rPr>
        <w:t>1.4.5 пункт 36 изложить в следующей редакции:</w:t>
      </w:r>
    </w:p>
    <w:p w:rsidR="00A36259" w:rsidRPr="00A36259" w:rsidRDefault="00A36259" w:rsidP="00F043E2">
      <w:pPr>
        <w:ind w:firstLine="709"/>
        <w:jc w:val="both"/>
        <w:rPr>
          <w:rFonts w:eastAsia="Calibri"/>
          <w:lang w:eastAsia="en-US"/>
        </w:rPr>
      </w:pPr>
      <w:r w:rsidRPr="00A36259">
        <w:rPr>
          <w:rFonts w:eastAsia="Calibri"/>
          <w:lang w:eastAsia="en-US"/>
        </w:rPr>
        <w:t>36) участие в соответствии с федеральным законом в выполнении комплексных кадастровых работ;</w:t>
      </w:r>
    </w:p>
    <w:p w:rsidR="00A36259" w:rsidRPr="00F043E2" w:rsidRDefault="00A36259" w:rsidP="00F043E2">
      <w:pPr>
        <w:ind w:firstLine="709"/>
        <w:jc w:val="both"/>
        <w:rPr>
          <w:rFonts w:eastAsia="Calibri"/>
          <w:b/>
          <w:lang w:eastAsia="en-US"/>
        </w:rPr>
      </w:pPr>
      <w:r w:rsidRPr="00A36259">
        <w:rPr>
          <w:rFonts w:eastAsia="Calibri"/>
          <w:b/>
          <w:lang w:eastAsia="en-US"/>
        </w:rPr>
        <w:t>1.5. Статья 6. Права органов местного самоуправления поселения на решение вопросов, не отнесённых к вопросам местного значения поселения</w:t>
      </w:r>
    </w:p>
    <w:p w:rsidR="00A36259" w:rsidRPr="00A36259" w:rsidRDefault="00A36259" w:rsidP="00A36259">
      <w:pPr>
        <w:ind w:firstLine="709"/>
        <w:jc w:val="both"/>
        <w:rPr>
          <w:rFonts w:eastAsia="Calibri"/>
          <w:lang w:eastAsia="en-US"/>
        </w:rPr>
      </w:pPr>
      <w:r w:rsidRPr="00A36259">
        <w:rPr>
          <w:rFonts w:eastAsia="Calibri"/>
          <w:lang w:eastAsia="en-US"/>
        </w:rPr>
        <w:t>1.5.1. часть 1 дополнить пунктами 17),18) следующего содержания:</w:t>
      </w:r>
    </w:p>
    <w:p w:rsidR="00A36259" w:rsidRPr="00A36259" w:rsidRDefault="00A36259" w:rsidP="00A36259">
      <w:pPr>
        <w:ind w:firstLine="709"/>
        <w:jc w:val="both"/>
        <w:rPr>
          <w:rFonts w:eastAsia="Calibri"/>
          <w:lang w:eastAsia="en-US"/>
        </w:rPr>
      </w:pPr>
      <w:r w:rsidRPr="00A36259">
        <w:rPr>
          <w:rFonts w:eastAsia="Calibri"/>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36259" w:rsidRPr="00F043E2" w:rsidRDefault="00A36259" w:rsidP="00F043E2">
      <w:pPr>
        <w:ind w:firstLine="709"/>
        <w:jc w:val="both"/>
        <w:rPr>
          <w:rFonts w:eastAsia="Calibri"/>
          <w:lang w:eastAsia="en-US"/>
        </w:rPr>
      </w:pPr>
      <w:r w:rsidRPr="00A36259">
        <w:rPr>
          <w:rFonts w:eastAsia="Calibri"/>
          <w:lang w:eastAsia="en-US"/>
        </w:rPr>
        <w:t>18) Предоставить сотруднику, замещающему должность участкового уполномоченного полиции, членам его семьи жилого помещения на период замещения сотрудником указанной должности.»</w:t>
      </w:r>
    </w:p>
    <w:p w:rsidR="00A36259" w:rsidRPr="00A36259" w:rsidRDefault="00A36259" w:rsidP="00A36259">
      <w:pPr>
        <w:ind w:firstLine="709"/>
        <w:jc w:val="both"/>
        <w:rPr>
          <w:rFonts w:eastAsia="Calibri"/>
          <w:b/>
          <w:lang w:eastAsia="en-US"/>
        </w:rPr>
      </w:pPr>
      <w:r w:rsidRPr="00A36259">
        <w:rPr>
          <w:rFonts w:eastAsia="Calibri"/>
          <w:b/>
          <w:lang w:eastAsia="en-US"/>
        </w:rPr>
        <w:t>1.6 Статья 11. Публичные слушания, общественные обсуждения</w:t>
      </w:r>
    </w:p>
    <w:p w:rsidR="00A36259" w:rsidRPr="00A36259" w:rsidRDefault="00A36259" w:rsidP="00A36259">
      <w:pPr>
        <w:ind w:firstLine="709"/>
        <w:jc w:val="both"/>
        <w:rPr>
          <w:rFonts w:eastAsia="Calibri"/>
          <w:lang w:eastAsia="en-US"/>
        </w:rPr>
      </w:pPr>
      <w:r w:rsidRPr="00A36259">
        <w:rPr>
          <w:rFonts w:eastAsia="Calibri"/>
          <w:lang w:eastAsia="en-US"/>
        </w:rPr>
        <w:t>1.6.1 часть 4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«4. Порядок организации и проведения публичных слушаний определяется Советом депутатов в соответствии с федеральным законодательством.»</w:t>
      </w:r>
    </w:p>
    <w:p w:rsidR="00A36259" w:rsidRPr="00A36259" w:rsidRDefault="00A36259" w:rsidP="00A36259">
      <w:pPr>
        <w:ind w:firstLine="709"/>
        <w:jc w:val="both"/>
        <w:rPr>
          <w:rFonts w:eastAsia="Calibri"/>
          <w:lang w:eastAsia="en-US"/>
        </w:rPr>
      </w:pPr>
      <w:r w:rsidRPr="00A36259">
        <w:rPr>
          <w:rFonts w:eastAsia="Calibri"/>
          <w:lang w:eastAsia="en-US"/>
        </w:rPr>
        <w:t>1.6.2. часть 5 изложить в следующей редакции:</w:t>
      </w:r>
    </w:p>
    <w:p w:rsidR="00A36259" w:rsidRPr="00A36259" w:rsidRDefault="00A36259" w:rsidP="00F043E2">
      <w:pPr>
        <w:ind w:firstLine="709"/>
        <w:jc w:val="both"/>
        <w:rPr>
          <w:rFonts w:eastAsia="Calibri"/>
          <w:lang w:eastAsia="en-US"/>
        </w:rPr>
      </w:pPr>
      <w:r w:rsidRPr="00A36259">
        <w:rPr>
          <w:rFonts w:eastAsia="Calibri"/>
          <w:lang w:eastAsia="en-US"/>
        </w:rPr>
        <w:t>«5. По проектам правил благоустройства территорий, проектам о внесении в них изменений, проводятся публичные слушания или общественные обсуждения в соответствии с законодательством о градостроительной деятельности».</w:t>
      </w:r>
    </w:p>
    <w:p w:rsidR="00A36259" w:rsidRPr="00A36259" w:rsidRDefault="00A36259" w:rsidP="00A36259">
      <w:pPr>
        <w:ind w:firstLine="709"/>
        <w:jc w:val="both"/>
        <w:rPr>
          <w:rFonts w:eastAsia="Calibri"/>
          <w:b/>
          <w:lang w:eastAsia="en-US"/>
        </w:rPr>
      </w:pPr>
      <w:r w:rsidRPr="00A36259">
        <w:rPr>
          <w:rFonts w:eastAsia="Calibri"/>
          <w:lang w:eastAsia="en-US"/>
        </w:rPr>
        <w:t xml:space="preserve">1.7.  </w:t>
      </w:r>
      <w:r w:rsidRPr="00A36259">
        <w:rPr>
          <w:rFonts w:eastAsia="Calibri"/>
          <w:b/>
          <w:lang w:eastAsia="en-US"/>
        </w:rPr>
        <w:t>Статья 12. Собрание граждан</w:t>
      </w:r>
    </w:p>
    <w:p w:rsidR="00A36259" w:rsidRPr="00A36259" w:rsidRDefault="00A36259" w:rsidP="00A36259">
      <w:pPr>
        <w:ind w:firstLine="709"/>
        <w:jc w:val="both"/>
        <w:rPr>
          <w:rFonts w:eastAsia="Calibri"/>
          <w:lang w:eastAsia="en-US"/>
        </w:rPr>
      </w:pPr>
      <w:r w:rsidRPr="00A36259">
        <w:rPr>
          <w:rFonts w:eastAsia="Calibri"/>
          <w:lang w:eastAsia="en-US"/>
        </w:rPr>
        <w:t>1.7.1 в части 1 после слов «должностных лиц местного самоуправления,» дополнить словами «обсуждения вопросов внесения инициативных проектов и их рассмотрения,»;</w:t>
      </w:r>
    </w:p>
    <w:p w:rsidR="00A36259" w:rsidRPr="00A36259" w:rsidRDefault="00A36259" w:rsidP="00A36259">
      <w:pPr>
        <w:ind w:firstLine="709"/>
        <w:jc w:val="both"/>
        <w:rPr>
          <w:rFonts w:eastAsia="Calibri"/>
          <w:lang w:eastAsia="en-US"/>
        </w:rPr>
      </w:pPr>
      <w:r w:rsidRPr="00A36259">
        <w:rPr>
          <w:rFonts w:eastAsia="Calibri"/>
          <w:lang w:eastAsia="en-US"/>
        </w:rPr>
        <w:t>1.7.2 часть 3 дополнить абзацем следующего содержания:</w:t>
      </w:r>
    </w:p>
    <w:p w:rsidR="00A36259" w:rsidRPr="00A36259" w:rsidRDefault="00A36259" w:rsidP="00F043E2">
      <w:pPr>
        <w:ind w:firstLine="709"/>
        <w:jc w:val="both"/>
        <w:rPr>
          <w:rFonts w:eastAsia="Calibri"/>
          <w:lang w:eastAsia="en-US"/>
        </w:rPr>
      </w:pPr>
      <w:r w:rsidRPr="00A36259">
        <w:rPr>
          <w:rFonts w:eastAsia="Calibri"/>
          <w:lang w:eastAsia="en-US"/>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A36259" w:rsidRPr="00A36259" w:rsidRDefault="00A36259" w:rsidP="00F043E2">
      <w:pPr>
        <w:ind w:firstLine="709"/>
        <w:jc w:val="both"/>
        <w:rPr>
          <w:rFonts w:eastAsia="Calibri"/>
          <w:b/>
          <w:lang w:eastAsia="en-US"/>
        </w:rPr>
      </w:pPr>
      <w:r w:rsidRPr="00A36259">
        <w:rPr>
          <w:rFonts w:eastAsia="Calibri"/>
          <w:b/>
          <w:lang w:eastAsia="en-US"/>
        </w:rPr>
        <w:t>1.8. Статья 14. Опрос граждан</w:t>
      </w:r>
    </w:p>
    <w:p w:rsidR="00A36259" w:rsidRPr="00A36259" w:rsidRDefault="00A36259" w:rsidP="00F043E2">
      <w:pPr>
        <w:ind w:firstLine="709"/>
        <w:jc w:val="both"/>
        <w:rPr>
          <w:rFonts w:eastAsia="Calibri"/>
          <w:lang w:eastAsia="en-US"/>
        </w:rPr>
      </w:pPr>
      <w:r w:rsidRPr="00A36259">
        <w:rPr>
          <w:rFonts w:eastAsia="Calibri"/>
          <w:lang w:eastAsia="en-US"/>
        </w:rPr>
        <w:t>1.8.1 Статью 14. Опрос граждан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 xml:space="preserve">«1. Опрос граждан проводится на всей территории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A36259" w:rsidRPr="00A36259" w:rsidRDefault="00A36259" w:rsidP="00A36259">
      <w:pPr>
        <w:ind w:firstLine="709"/>
        <w:jc w:val="both"/>
        <w:rPr>
          <w:rFonts w:eastAsia="Calibri"/>
          <w:lang w:eastAsia="en-US"/>
        </w:rPr>
      </w:pPr>
      <w:r w:rsidRPr="00A36259">
        <w:rPr>
          <w:rFonts w:eastAsia="Calibri"/>
          <w:lang w:eastAsia="en-US"/>
        </w:rPr>
        <w:t>Результаты опроса носят рекомендательный характер.</w:t>
      </w:r>
    </w:p>
    <w:p w:rsidR="00A36259" w:rsidRPr="00A36259" w:rsidRDefault="00A36259" w:rsidP="00A36259">
      <w:pPr>
        <w:ind w:firstLine="709"/>
        <w:jc w:val="both"/>
        <w:rPr>
          <w:rFonts w:eastAsia="Calibri"/>
          <w:lang w:eastAsia="en-US"/>
        </w:rPr>
      </w:pPr>
      <w:r w:rsidRPr="00A36259">
        <w:rPr>
          <w:rFonts w:eastAsia="Calibri"/>
          <w:lang w:eastAsia="en-US"/>
        </w:rPr>
        <w:t xml:space="preserve">В опросе граждан вправе участвовать жители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обладающие избирательным правом. В опросе граждан по вопросу выявления мнения граждан о поддержке </w:t>
      </w:r>
      <w:r w:rsidRPr="00A36259">
        <w:rPr>
          <w:rFonts w:eastAsia="Calibri"/>
          <w:lang w:eastAsia="en-US"/>
        </w:rPr>
        <w:lastRenderedPageBreak/>
        <w:t>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A36259" w:rsidRPr="00A36259" w:rsidRDefault="00A36259" w:rsidP="00A36259">
      <w:pPr>
        <w:ind w:firstLine="709"/>
        <w:jc w:val="both"/>
        <w:rPr>
          <w:rFonts w:eastAsia="Calibri"/>
          <w:lang w:eastAsia="en-US"/>
        </w:rPr>
      </w:pPr>
      <w:r w:rsidRPr="00A36259">
        <w:rPr>
          <w:rFonts w:eastAsia="Calibri"/>
          <w:lang w:eastAsia="en-US"/>
        </w:rPr>
        <w:t>2. Опрос граждан проводится по инициативе:</w:t>
      </w:r>
    </w:p>
    <w:p w:rsidR="00A36259" w:rsidRPr="00A36259" w:rsidRDefault="00A36259" w:rsidP="00A36259">
      <w:pPr>
        <w:ind w:firstLine="709"/>
        <w:jc w:val="both"/>
        <w:rPr>
          <w:rFonts w:eastAsia="Calibri"/>
          <w:lang w:eastAsia="en-US"/>
        </w:rPr>
      </w:pPr>
      <w:r w:rsidRPr="00A36259">
        <w:rPr>
          <w:rFonts w:eastAsia="Calibri"/>
          <w:lang w:eastAsia="en-US"/>
        </w:rPr>
        <w:t>1) Совета депутатов или главы поселения – по вопросам местного значения;</w:t>
      </w:r>
    </w:p>
    <w:p w:rsidR="00A36259" w:rsidRPr="00A36259" w:rsidRDefault="00A36259" w:rsidP="00A36259">
      <w:pPr>
        <w:ind w:firstLine="709"/>
        <w:jc w:val="both"/>
        <w:rPr>
          <w:rFonts w:eastAsia="Calibri"/>
          <w:lang w:eastAsia="en-US"/>
        </w:rPr>
      </w:pPr>
      <w:r w:rsidRPr="00A36259">
        <w:rPr>
          <w:rFonts w:eastAsia="Calibri"/>
          <w:lang w:eastAsia="en-US"/>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для объектов регионального и межрегионального значения.</w:t>
      </w:r>
    </w:p>
    <w:p w:rsidR="00A36259" w:rsidRPr="00A36259" w:rsidRDefault="00A36259" w:rsidP="00A36259">
      <w:pPr>
        <w:ind w:firstLine="709"/>
        <w:jc w:val="both"/>
        <w:rPr>
          <w:rFonts w:eastAsia="Calibri"/>
          <w:lang w:eastAsia="en-US"/>
        </w:rPr>
      </w:pPr>
      <w:r w:rsidRPr="00A36259">
        <w:rPr>
          <w:rFonts w:eastAsia="Calibri"/>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36259" w:rsidRPr="00A36259" w:rsidRDefault="00A36259" w:rsidP="00A36259">
      <w:pPr>
        <w:ind w:firstLine="709"/>
        <w:jc w:val="both"/>
        <w:rPr>
          <w:rFonts w:eastAsia="Calibri"/>
          <w:lang w:eastAsia="en-US"/>
        </w:rPr>
      </w:pPr>
      <w:r w:rsidRPr="00A36259">
        <w:rPr>
          <w:rFonts w:eastAsia="Calibri"/>
          <w:lang w:eastAsia="en-US"/>
        </w:rPr>
        <w:t>3. Порядок назначения и проведения опроса граждан определяется решением Совета депутатов в соответствии с Законом Новосибирской области.</w:t>
      </w:r>
    </w:p>
    <w:p w:rsidR="00A36259" w:rsidRPr="00A36259" w:rsidRDefault="00A36259" w:rsidP="00A36259">
      <w:pPr>
        <w:ind w:firstLine="709"/>
        <w:jc w:val="both"/>
        <w:rPr>
          <w:rFonts w:eastAsia="Calibri"/>
          <w:lang w:eastAsia="en-US"/>
        </w:rPr>
      </w:pPr>
      <w:r w:rsidRPr="00A36259">
        <w:rPr>
          <w:rFonts w:eastAsia="Calibri"/>
          <w:lang w:eastAsia="en-US"/>
        </w:rP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A36259" w:rsidRPr="00A36259" w:rsidRDefault="00A36259" w:rsidP="00A36259">
      <w:pPr>
        <w:ind w:firstLine="709"/>
        <w:jc w:val="both"/>
        <w:rPr>
          <w:rFonts w:eastAsia="Calibri"/>
          <w:lang w:eastAsia="en-US"/>
        </w:rPr>
      </w:pPr>
      <w:bookmarkStart w:id="0" w:name="sub_310501"/>
      <w:r w:rsidRPr="00A36259">
        <w:rPr>
          <w:rFonts w:eastAsia="Calibri"/>
          <w:lang w:eastAsia="en-US"/>
        </w:rPr>
        <w:t>1) дата и сроки проведения опроса;</w:t>
      </w:r>
    </w:p>
    <w:p w:rsidR="00A36259" w:rsidRPr="00A36259" w:rsidRDefault="00A36259" w:rsidP="00A36259">
      <w:pPr>
        <w:ind w:firstLine="709"/>
        <w:jc w:val="both"/>
        <w:rPr>
          <w:rFonts w:eastAsia="Calibri"/>
          <w:lang w:eastAsia="en-US"/>
        </w:rPr>
      </w:pPr>
      <w:bookmarkStart w:id="1" w:name="sub_310502"/>
      <w:bookmarkEnd w:id="0"/>
      <w:r w:rsidRPr="00A36259">
        <w:rPr>
          <w:rFonts w:eastAsia="Calibri"/>
          <w:lang w:eastAsia="en-US"/>
        </w:rPr>
        <w:t>2) формулировка вопроса (вопросов), предлагаемого (предлагаемых) при проведении опроса;</w:t>
      </w:r>
    </w:p>
    <w:p w:rsidR="00A36259" w:rsidRPr="00A36259" w:rsidRDefault="00A36259" w:rsidP="00A36259">
      <w:pPr>
        <w:ind w:firstLine="709"/>
        <w:jc w:val="both"/>
        <w:rPr>
          <w:rFonts w:eastAsia="Calibri"/>
          <w:lang w:eastAsia="en-US"/>
        </w:rPr>
      </w:pPr>
      <w:bookmarkStart w:id="2" w:name="sub_310503"/>
      <w:bookmarkEnd w:id="1"/>
      <w:r w:rsidRPr="00A36259">
        <w:rPr>
          <w:rFonts w:eastAsia="Calibri"/>
          <w:lang w:eastAsia="en-US"/>
        </w:rPr>
        <w:t>3) методика проведения опроса;</w:t>
      </w:r>
    </w:p>
    <w:p w:rsidR="00A36259" w:rsidRPr="00A36259" w:rsidRDefault="00A36259" w:rsidP="00A36259">
      <w:pPr>
        <w:ind w:firstLine="709"/>
        <w:jc w:val="both"/>
        <w:rPr>
          <w:rFonts w:eastAsia="Calibri"/>
          <w:lang w:eastAsia="en-US"/>
        </w:rPr>
      </w:pPr>
      <w:bookmarkStart w:id="3" w:name="sub_310504"/>
      <w:bookmarkEnd w:id="2"/>
      <w:r w:rsidRPr="00A36259">
        <w:rPr>
          <w:rFonts w:eastAsia="Calibri"/>
          <w:lang w:eastAsia="en-US"/>
        </w:rPr>
        <w:t>4) форма опросного листа;</w:t>
      </w:r>
    </w:p>
    <w:p w:rsidR="00A36259" w:rsidRPr="00A36259" w:rsidRDefault="00A36259" w:rsidP="00A36259">
      <w:pPr>
        <w:ind w:firstLine="709"/>
        <w:jc w:val="both"/>
        <w:rPr>
          <w:rFonts w:eastAsia="Calibri"/>
          <w:lang w:eastAsia="en-US"/>
        </w:rPr>
      </w:pPr>
      <w:bookmarkStart w:id="4" w:name="sub_310505"/>
      <w:bookmarkEnd w:id="3"/>
      <w:r w:rsidRPr="00A36259">
        <w:rPr>
          <w:rFonts w:eastAsia="Calibri"/>
          <w:lang w:eastAsia="en-US"/>
        </w:rPr>
        <w:t>5) минимальная численность жителей муниципального образования, участвующих в опросе;</w:t>
      </w:r>
    </w:p>
    <w:bookmarkEnd w:id="4"/>
    <w:p w:rsidR="00A36259" w:rsidRPr="00A36259" w:rsidRDefault="00A36259" w:rsidP="00A36259">
      <w:pPr>
        <w:ind w:firstLine="709"/>
        <w:jc w:val="both"/>
        <w:rPr>
          <w:rFonts w:eastAsia="Calibri"/>
          <w:lang w:eastAsia="en-US"/>
        </w:rPr>
      </w:pPr>
      <w:r w:rsidRPr="00A36259">
        <w:rPr>
          <w:rFonts w:eastAsia="Calibri"/>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36259" w:rsidRPr="00A36259" w:rsidRDefault="00A36259" w:rsidP="00A36259">
      <w:pPr>
        <w:ind w:firstLine="709"/>
        <w:jc w:val="both"/>
        <w:rPr>
          <w:rFonts w:eastAsia="Calibri"/>
          <w:lang w:eastAsia="en-US"/>
        </w:rPr>
      </w:pPr>
      <w:r w:rsidRPr="00A36259">
        <w:rPr>
          <w:rFonts w:eastAsia="Calibri"/>
          <w:lang w:eastAsia="en-US"/>
        </w:rPr>
        <w:t>5. Жители муниципального образования должны быть проинформированы о проведении опроса граждан не менее чем за 10 дней до его проведения.</w:t>
      </w:r>
    </w:p>
    <w:p w:rsidR="00A36259" w:rsidRPr="00A36259" w:rsidRDefault="00A36259" w:rsidP="00A36259">
      <w:pPr>
        <w:ind w:firstLine="709"/>
        <w:jc w:val="both"/>
        <w:rPr>
          <w:rFonts w:eastAsia="Calibri"/>
          <w:lang w:eastAsia="en-US"/>
        </w:rPr>
      </w:pPr>
      <w:r w:rsidRPr="00A36259">
        <w:rPr>
          <w:rFonts w:eastAsia="Calibri"/>
          <w:lang w:eastAsia="en-US"/>
        </w:rPr>
        <w:t>6. Финансирование мероприятий, связанных с подготовкой и проведением опроса граждан, осуществляется:</w:t>
      </w:r>
    </w:p>
    <w:p w:rsidR="00A36259" w:rsidRPr="00A36259" w:rsidRDefault="00A36259" w:rsidP="00A36259">
      <w:pPr>
        <w:ind w:firstLine="709"/>
        <w:jc w:val="both"/>
        <w:rPr>
          <w:rFonts w:eastAsia="Calibri"/>
          <w:lang w:eastAsia="en-US"/>
        </w:rPr>
      </w:pPr>
      <w:bookmarkStart w:id="5" w:name="sub_310701"/>
      <w:r w:rsidRPr="00A36259">
        <w:rPr>
          <w:rFonts w:eastAsia="Calibri"/>
          <w:lang w:eastAsia="en-US"/>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bookmarkEnd w:id="5"/>
    <w:p w:rsidR="00A36259" w:rsidRPr="00A36259" w:rsidRDefault="00A36259" w:rsidP="00F043E2">
      <w:pPr>
        <w:ind w:firstLine="709"/>
        <w:jc w:val="both"/>
        <w:rPr>
          <w:rFonts w:eastAsia="Calibri"/>
          <w:lang w:eastAsia="en-US"/>
        </w:rPr>
      </w:pPr>
      <w:r w:rsidRPr="00A36259">
        <w:rPr>
          <w:rFonts w:eastAsia="Calibri"/>
          <w:lang w:eastAsia="en-US"/>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36259" w:rsidRPr="00A36259" w:rsidRDefault="00A36259" w:rsidP="00F043E2">
      <w:pPr>
        <w:ind w:firstLine="709"/>
        <w:jc w:val="both"/>
        <w:rPr>
          <w:rFonts w:eastAsia="Calibri"/>
          <w:b/>
          <w:lang w:eastAsia="en-US"/>
        </w:rPr>
      </w:pPr>
      <w:r w:rsidRPr="00A36259">
        <w:rPr>
          <w:rFonts w:eastAsia="Calibri"/>
          <w:lang w:eastAsia="en-US"/>
        </w:rPr>
        <w:t xml:space="preserve">1.9 </w:t>
      </w:r>
      <w:r w:rsidRPr="00A36259">
        <w:rPr>
          <w:rFonts w:eastAsia="Calibri"/>
          <w:b/>
          <w:lang w:eastAsia="en-US"/>
        </w:rPr>
        <w:t>Статья 16. Территориальное общественное самоуправление</w:t>
      </w:r>
    </w:p>
    <w:p w:rsidR="00A36259" w:rsidRPr="00A36259" w:rsidRDefault="00A36259" w:rsidP="00F043E2">
      <w:pPr>
        <w:ind w:firstLine="709"/>
        <w:jc w:val="both"/>
        <w:rPr>
          <w:rFonts w:eastAsia="Calibri"/>
          <w:lang w:eastAsia="en-US"/>
        </w:rPr>
      </w:pPr>
      <w:r w:rsidRPr="00A36259">
        <w:rPr>
          <w:rFonts w:eastAsia="Calibri"/>
          <w:lang w:eastAsia="en-US"/>
        </w:rPr>
        <w:t>1.9.1 дополнить частью 4 следующего содержания:</w:t>
      </w:r>
    </w:p>
    <w:p w:rsidR="00A36259" w:rsidRPr="00A36259" w:rsidRDefault="00A36259" w:rsidP="00F043E2">
      <w:pPr>
        <w:ind w:firstLine="709"/>
        <w:jc w:val="both"/>
        <w:rPr>
          <w:rFonts w:eastAsia="Calibri"/>
          <w:lang w:eastAsia="en-US"/>
        </w:rPr>
      </w:pPr>
      <w:r w:rsidRPr="00A36259">
        <w:rPr>
          <w:rFonts w:eastAsia="Calibri"/>
          <w:lang w:eastAsia="en-US"/>
        </w:rPr>
        <w:t>«4. Органы территориального общественного самоуправления могут выдвигать инициативный проект в качестве инициаторов проекта.»</w:t>
      </w:r>
    </w:p>
    <w:p w:rsidR="00A36259" w:rsidRPr="00F043E2" w:rsidRDefault="00A36259" w:rsidP="00F043E2">
      <w:pPr>
        <w:ind w:firstLine="709"/>
        <w:jc w:val="both"/>
        <w:rPr>
          <w:rFonts w:eastAsia="Calibri"/>
          <w:b/>
          <w:lang w:eastAsia="en-US"/>
        </w:rPr>
      </w:pPr>
      <w:r w:rsidRPr="00A36259">
        <w:rPr>
          <w:rFonts w:eastAsia="Calibri"/>
          <w:b/>
          <w:bCs/>
          <w:lang w:eastAsia="en-US"/>
        </w:rPr>
        <w:t xml:space="preserve">1.10. дополнить Статьей </w:t>
      </w:r>
      <w:proofErr w:type="gramStart"/>
      <w:r w:rsidRPr="00A36259">
        <w:rPr>
          <w:rFonts w:eastAsia="Calibri"/>
          <w:b/>
          <w:bCs/>
          <w:lang w:eastAsia="en-US"/>
        </w:rPr>
        <w:t xml:space="preserve">17.1 </w:t>
      </w:r>
      <w:r w:rsidRPr="00A36259">
        <w:rPr>
          <w:rFonts w:eastAsia="Calibri"/>
          <w:b/>
          <w:lang w:eastAsia="en-US"/>
        </w:rPr>
        <w:t xml:space="preserve"> Инициативные</w:t>
      </w:r>
      <w:proofErr w:type="gramEnd"/>
      <w:r w:rsidRPr="00A36259">
        <w:rPr>
          <w:rFonts w:eastAsia="Calibri"/>
          <w:b/>
          <w:lang w:eastAsia="en-US"/>
        </w:rPr>
        <w:t xml:space="preserve"> проекты следующего содержания:</w:t>
      </w:r>
    </w:p>
    <w:p w:rsidR="00A36259" w:rsidRPr="00A36259" w:rsidRDefault="00A36259" w:rsidP="00F043E2">
      <w:pPr>
        <w:ind w:firstLine="709"/>
        <w:jc w:val="both"/>
        <w:rPr>
          <w:rFonts w:eastAsia="Calibri"/>
          <w:b/>
          <w:lang w:eastAsia="en-US"/>
        </w:rPr>
      </w:pPr>
      <w:r w:rsidRPr="00A36259">
        <w:rPr>
          <w:rFonts w:eastAsia="Calibri"/>
          <w:b/>
          <w:bCs/>
          <w:lang w:eastAsia="en-US"/>
        </w:rPr>
        <w:t xml:space="preserve">Статья </w:t>
      </w:r>
      <w:proofErr w:type="gramStart"/>
      <w:r w:rsidRPr="00A36259">
        <w:rPr>
          <w:rFonts w:eastAsia="Calibri"/>
          <w:b/>
          <w:bCs/>
          <w:lang w:eastAsia="en-US"/>
        </w:rPr>
        <w:t xml:space="preserve">17.1 </w:t>
      </w:r>
      <w:r w:rsidRPr="00A36259">
        <w:rPr>
          <w:rFonts w:eastAsia="Calibri"/>
          <w:b/>
          <w:lang w:eastAsia="en-US"/>
        </w:rPr>
        <w:t xml:space="preserve"> Инициативные</w:t>
      </w:r>
      <w:proofErr w:type="gramEnd"/>
      <w:r w:rsidRPr="00A36259">
        <w:rPr>
          <w:rFonts w:eastAsia="Calibri"/>
          <w:b/>
          <w:lang w:eastAsia="en-US"/>
        </w:rPr>
        <w:t xml:space="preserve"> проекты</w:t>
      </w:r>
    </w:p>
    <w:p w:rsidR="00A36259" w:rsidRPr="00A36259" w:rsidRDefault="00A36259" w:rsidP="00A36259">
      <w:pPr>
        <w:ind w:firstLine="709"/>
        <w:jc w:val="both"/>
        <w:rPr>
          <w:rFonts w:eastAsia="Calibri"/>
          <w:lang w:eastAsia="en-US"/>
        </w:rPr>
      </w:pPr>
      <w:bookmarkStart w:id="6" w:name="sub_2611"/>
      <w:r w:rsidRPr="00A36259">
        <w:rPr>
          <w:rFonts w:eastAsia="Calibri"/>
          <w:lang w:eastAsia="en-US"/>
        </w:rPr>
        <w:t xml:space="preserve">«1. В целях реализации мероприятий, имеющих приоритетное значение для жителей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 может быть внесен инициативный проект. </w:t>
      </w:r>
    </w:p>
    <w:p w:rsidR="00A36259" w:rsidRPr="00F043E2" w:rsidRDefault="00A36259" w:rsidP="00F043E2">
      <w:pPr>
        <w:ind w:firstLine="709"/>
        <w:jc w:val="both"/>
        <w:rPr>
          <w:rFonts w:eastAsia="Calibri"/>
          <w:lang w:eastAsia="en-US"/>
        </w:rPr>
      </w:pPr>
      <w:r w:rsidRPr="00A36259">
        <w:rPr>
          <w:rFonts w:eastAsia="Calibri"/>
          <w:lang w:eastAsia="en-US"/>
        </w:rPr>
        <w:t xml:space="preserve">2. Порядок выдвижения, внесения, обсуждения, рассмотрения инициативных проектов, а также проведения их конкурсного отбора и </w:t>
      </w:r>
      <w:r w:rsidRPr="00A36259">
        <w:rPr>
          <w:rFonts w:eastAsia="Calibri"/>
          <w:bCs/>
          <w:lang w:eastAsia="en-US"/>
        </w:rPr>
        <w:t xml:space="preserve">иные вопросы по реализации инициативных проектов, отнесенные Федеральным законом от 06.10.2003 № 131-ФЗ </w:t>
      </w:r>
      <w:proofErr w:type="gramStart"/>
      <w:r w:rsidRPr="00A36259">
        <w:rPr>
          <w:rFonts w:eastAsia="Calibri"/>
          <w:bCs/>
          <w:lang w:eastAsia="en-US"/>
        </w:rPr>
        <w:t>« Об</w:t>
      </w:r>
      <w:proofErr w:type="gramEnd"/>
      <w:r w:rsidRPr="00A36259">
        <w:rPr>
          <w:rFonts w:eastAsia="Calibri"/>
          <w:bCs/>
          <w:lang w:eastAsia="en-US"/>
        </w:rPr>
        <w:t xml:space="preserve"> общих принципах организации местного самоуправления в Российской Федерации» к компетенции </w:t>
      </w:r>
      <w:r w:rsidRPr="00A36259">
        <w:rPr>
          <w:rFonts w:eastAsia="Calibri"/>
          <w:bCs/>
          <w:lang w:eastAsia="en-US"/>
        </w:rPr>
        <w:lastRenderedPageBreak/>
        <w:t>представительного органа муниципального образования</w:t>
      </w:r>
      <w:r w:rsidRPr="00A36259">
        <w:rPr>
          <w:rFonts w:eastAsia="Calibri"/>
          <w:lang w:eastAsia="en-US"/>
        </w:rPr>
        <w:t xml:space="preserve">, определяются Советом депутатов </w:t>
      </w:r>
      <w:proofErr w:type="spellStart"/>
      <w:r w:rsidRPr="00A36259">
        <w:rPr>
          <w:rFonts w:eastAsia="Calibri"/>
          <w:lang w:eastAsia="en-US"/>
        </w:rPr>
        <w:t>Степногутовского</w:t>
      </w:r>
      <w:proofErr w:type="spellEnd"/>
      <w:r w:rsidRPr="00A36259">
        <w:rPr>
          <w:rFonts w:eastAsia="Calibri"/>
          <w:lang w:eastAsia="en-US"/>
        </w:rPr>
        <w:t xml:space="preserve"> сельсовета.»</w:t>
      </w:r>
    </w:p>
    <w:p w:rsidR="00A36259" w:rsidRPr="00A36259" w:rsidRDefault="00A36259" w:rsidP="00F043E2">
      <w:pPr>
        <w:ind w:firstLine="709"/>
        <w:jc w:val="both"/>
        <w:rPr>
          <w:rFonts w:eastAsia="Calibri"/>
          <w:b/>
          <w:lang w:eastAsia="en-US"/>
        </w:rPr>
      </w:pPr>
      <w:r w:rsidRPr="00A36259">
        <w:rPr>
          <w:rFonts w:eastAsia="Calibri"/>
          <w:b/>
          <w:lang w:eastAsia="en-US"/>
        </w:rPr>
        <w:t>1.11. Статья 21. Депутат Совета депутатов</w:t>
      </w:r>
    </w:p>
    <w:p w:rsidR="00A36259" w:rsidRPr="00A36259" w:rsidRDefault="00A36259" w:rsidP="00A36259">
      <w:pPr>
        <w:ind w:firstLine="709"/>
        <w:jc w:val="both"/>
        <w:rPr>
          <w:rFonts w:eastAsia="Calibri"/>
          <w:lang w:eastAsia="en-US"/>
        </w:rPr>
      </w:pPr>
      <w:r w:rsidRPr="00A36259">
        <w:rPr>
          <w:rFonts w:eastAsia="Calibri"/>
          <w:lang w:eastAsia="en-US"/>
        </w:rPr>
        <w:t>1.11.1. пункт 7 части 5 изложить в следующей редакции:</w:t>
      </w:r>
    </w:p>
    <w:p w:rsidR="00A36259" w:rsidRPr="00F043E2" w:rsidRDefault="00A36259" w:rsidP="00F043E2">
      <w:pPr>
        <w:ind w:firstLine="709"/>
        <w:jc w:val="both"/>
        <w:rPr>
          <w:rFonts w:eastAsia="Calibri"/>
          <w:lang w:eastAsia="en-US"/>
        </w:rPr>
      </w:pPr>
      <w:r w:rsidRPr="00A36259">
        <w:rPr>
          <w:rFonts w:eastAsia="Calibri"/>
          <w:lang w:eastAsia="en-US"/>
        </w:rPr>
        <w:t>«5)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36259" w:rsidRPr="00A36259" w:rsidRDefault="00A36259" w:rsidP="00A36259">
      <w:pPr>
        <w:ind w:firstLine="709"/>
        <w:jc w:val="both"/>
        <w:rPr>
          <w:rFonts w:eastAsia="Calibri"/>
          <w:b/>
          <w:lang w:eastAsia="en-US"/>
        </w:rPr>
      </w:pPr>
      <w:r w:rsidRPr="00A36259">
        <w:rPr>
          <w:rFonts w:eastAsia="Calibri"/>
          <w:b/>
          <w:lang w:eastAsia="en-US"/>
        </w:rPr>
        <w:t xml:space="preserve">1.12. Статья </w:t>
      </w:r>
      <w:proofErr w:type="gramStart"/>
      <w:r w:rsidRPr="00A36259">
        <w:rPr>
          <w:rFonts w:eastAsia="Calibri"/>
          <w:b/>
          <w:lang w:eastAsia="en-US"/>
        </w:rPr>
        <w:t>22.1  основные</w:t>
      </w:r>
      <w:proofErr w:type="gramEnd"/>
      <w:r w:rsidRPr="00A36259">
        <w:rPr>
          <w:rFonts w:eastAsia="Calibri"/>
          <w:b/>
          <w:lang w:eastAsia="en-US"/>
        </w:rPr>
        <w:t xml:space="preserve"> гарантии деятельности депутата Совета депутатов, Главы муниципального образования</w:t>
      </w:r>
    </w:p>
    <w:p w:rsidR="00A36259" w:rsidRPr="00A36259" w:rsidRDefault="00A36259" w:rsidP="00A36259">
      <w:pPr>
        <w:ind w:firstLine="709"/>
        <w:jc w:val="both"/>
        <w:rPr>
          <w:rFonts w:eastAsia="Calibri"/>
          <w:lang w:eastAsia="en-US"/>
        </w:rPr>
      </w:pPr>
      <w:r w:rsidRPr="00A36259">
        <w:rPr>
          <w:rFonts w:eastAsia="Calibri"/>
          <w:lang w:eastAsia="en-US"/>
        </w:rPr>
        <w:t>1.12.1. добавить п.</w:t>
      </w:r>
      <w:proofErr w:type="gramStart"/>
      <w:r w:rsidRPr="00A36259">
        <w:rPr>
          <w:rFonts w:eastAsia="Calibri"/>
          <w:lang w:eastAsia="en-US"/>
        </w:rPr>
        <w:t>7  абзацем</w:t>
      </w:r>
      <w:proofErr w:type="gramEnd"/>
      <w:r w:rsidRPr="00A36259">
        <w:rPr>
          <w:rFonts w:eastAsia="Calibri"/>
          <w:lang w:eastAsia="en-US"/>
        </w:rPr>
        <w:t xml:space="preserve"> 7.1. следующего содержания:</w:t>
      </w:r>
    </w:p>
    <w:p w:rsidR="00A36259" w:rsidRPr="00A36259" w:rsidRDefault="00A36259" w:rsidP="00F043E2">
      <w:pPr>
        <w:ind w:firstLine="709"/>
        <w:jc w:val="both"/>
        <w:rPr>
          <w:rFonts w:eastAsia="Calibri"/>
          <w:lang w:eastAsia="en-US"/>
        </w:rPr>
      </w:pPr>
      <w:r w:rsidRPr="00A36259">
        <w:rPr>
          <w:rFonts w:eastAsia="Calibri"/>
          <w:lang w:eastAsia="en-US"/>
        </w:rPr>
        <w:t>«Депутату, осуществляющему свои полномочия на непостоянной основе в целях осуществления свои полномочий гарантируется сохранение места работы (должности) на период, который составляет в совокупности 2 рабочих дней в месяц.»</w:t>
      </w:r>
    </w:p>
    <w:p w:rsidR="00A36259" w:rsidRPr="00A36259" w:rsidRDefault="00A36259" w:rsidP="00A36259">
      <w:pPr>
        <w:ind w:firstLine="709"/>
        <w:jc w:val="both"/>
        <w:rPr>
          <w:rFonts w:eastAsia="Calibri"/>
          <w:b/>
          <w:lang w:eastAsia="en-US"/>
        </w:rPr>
      </w:pPr>
      <w:r w:rsidRPr="00A36259">
        <w:rPr>
          <w:rFonts w:eastAsia="Calibri"/>
          <w:lang w:eastAsia="en-US"/>
        </w:rPr>
        <w:t xml:space="preserve">1.13 </w:t>
      </w:r>
      <w:r w:rsidRPr="00A36259">
        <w:rPr>
          <w:rFonts w:eastAsia="Calibri"/>
          <w:b/>
          <w:lang w:eastAsia="en-US"/>
        </w:rPr>
        <w:t>Статья 28. Досрочное прекращение полномочий главы поселения</w:t>
      </w:r>
    </w:p>
    <w:p w:rsidR="00A36259" w:rsidRPr="00A36259" w:rsidRDefault="00A36259" w:rsidP="00A36259">
      <w:pPr>
        <w:ind w:firstLine="709"/>
        <w:jc w:val="both"/>
        <w:rPr>
          <w:rFonts w:eastAsia="Calibri"/>
          <w:lang w:eastAsia="en-US"/>
        </w:rPr>
      </w:pPr>
      <w:r w:rsidRPr="00A36259">
        <w:rPr>
          <w:rFonts w:eastAsia="Calibri"/>
          <w:lang w:eastAsia="en-US"/>
        </w:rPr>
        <w:t>1.13.1 пункт 8 части 1 изложить в следующей редакции:</w:t>
      </w:r>
    </w:p>
    <w:p w:rsidR="00A36259" w:rsidRPr="00A36259" w:rsidRDefault="00A36259" w:rsidP="00F043E2">
      <w:pPr>
        <w:ind w:firstLine="709"/>
        <w:jc w:val="both"/>
        <w:rPr>
          <w:rFonts w:eastAsia="Calibri"/>
          <w:lang w:eastAsia="en-US"/>
        </w:rPr>
      </w:pPr>
      <w:r w:rsidRPr="00A36259">
        <w:rPr>
          <w:rFonts w:eastAsia="Calibri"/>
          <w:lang w:eastAsia="en-US"/>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bookmarkEnd w:id="6"/>
    <w:p w:rsidR="00A36259" w:rsidRPr="00A36259" w:rsidRDefault="00A36259" w:rsidP="00A36259">
      <w:pPr>
        <w:ind w:firstLine="709"/>
        <w:jc w:val="both"/>
        <w:rPr>
          <w:rFonts w:eastAsia="Calibri"/>
          <w:b/>
          <w:lang w:eastAsia="en-US"/>
        </w:rPr>
      </w:pPr>
      <w:r w:rsidRPr="00A36259">
        <w:rPr>
          <w:rFonts w:eastAsia="Calibri"/>
          <w:b/>
          <w:lang w:eastAsia="en-US"/>
        </w:rPr>
        <w:t>1.14. Статья 32. Полномочия администрации</w:t>
      </w:r>
    </w:p>
    <w:p w:rsidR="00A36259" w:rsidRPr="00A36259" w:rsidRDefault="00A36259" w:rsidP="00A36259">
      <w:pPr>
        <w:ind w:firstLine="709"/>
        <w:jc w:val="both"/>
        <w:rPr>
          <w:rFonts w:eastAsia="Calibri"/>
          <w:lang w:eastAsia="en-US"/>
        </w:rPr>
      </w:pPr>
      <w:r w:rsidRPr="00A36259">
        <w:rPr>
          <w:rFonts w:eastAsia="Calibri"/>
          <w:lang w:eastAsia="en-US"/>
        </w:rPr>
        <w:t>1.14.1 пункт 6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A36259" w:rsidRPr="00A36259" w:rsidRDefault="00A36259" w:rsidP="00A36259">
      <w:pPr>
        <w:ind w:firstLine="709"/>
        <w:jc w:val="both"/>
        <w:rPr>
          <w:rFonts w:eastAsia="Calibri"/>
          <w:lang w:eastAsia="en-US"/>
        </w:rPr>
      </w:pPr>
      <w:r w:rsidRPr="00A36259">
        <w:rPr>
          <w:rFonts w:eastAsia="Calibri"/>
          <w:lang w:eastAsia="en-US"/>
        </w:rPr>
        <w:t>1.14.2 пункт 19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«19)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36259" w:rsidRPr="00A36259" w:rsidRDefault="00A36259" w:rsidP="00A36259">
      <w:pPr>
        <w:ind w:firstLine="709"/>
        <w:jc w:val="both"/>
        <w:rPr>
          <w:rFonts w:eastAsia="Calibri"/>
          <w:lang w:eastAsia="en-US"/>
        </w:rPr>
      </w:pPr>
      <w:r w:rsidRPr="00A36259">
        <w:rPr>
          <w:rFonts w:eastAsia="Calibri"/>
          <w:lang w:eastAsia="en-US"/>
        </w:rPr>
        <w:t>1.14.3.  пункт 22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«22) содержание мест захоронения».</w:t>
      </w:r>
    </w:p>
    <w:p w:rsidR="00A36259" w:rsidRPr="00A36259" w:rsidRDefault="00A36259" w:rsidP="00A36259">
      <w:pPr>
        <w:ind w:firstLine="709"/>
        <w:jc w:val="both"/>
        <w:rPr>
          <w:rFonts w:eastAsia="Calibri"/>
          <w:lang w:eastAsia="en-US"/>
        </w:rPr>
      </w:pPr>
      <w:r w:rsidRPr="00A36259">
        <w:rPr>
          <w:rFonts w:eastAsia="Calibri"/>
          <w:lang w:eastAsia="en-US"/>
        </w:rPr>
        <w:t>1.14.4 пункт 34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lastRenderedPageBreak/>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A36259" w:rsidRPr="00A36259" w:rsidRDefault="00A36259" w:rsidP="00A36259">
      <w:pPr>
        <w:ind w:firstLine="709"/>
        <w:jc w:val="both"/>
        <w:rPr>
          <w:rFonts w:eastAsia="Calibri"/>
          <w:lang w:eastAsia="en-US"/>
        </w:rPr>
      </w:pPr>
      <w:r w:rsidRPr="00A36259">
        <w:rPr>
          <w:rFonts w:eastAsia="Calibri"/>
          <w:lang w:eastAsia="en-US"/>
        </w:rPr>
        <w:t>1.14.5 пункт 63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«63) участие в соответствии с федеральным законом в выполнении комплексных кадастровых работ;»</w:t>
      </w:r>
    </w:p>
    <w:p w:rsidR="00A36259" w:rsidRPr="00A36259" w:rsidRDefault="00A36259" w:rsidP="00A36259">
      <w:pPr>
        <w:ind w:firstLine="709"/>
        <w:jc w:val="both"/>
        <w:rPr>
          <w:rFonts w:eastAsia="Calibri"/>
          <w:lang w:eastAsia="en-US"/>
        </w:rPr>
      </w:pPr>
      <w:r w:rsidRPr="00A36259">
        <w:rPr>
          <w:rFonts w:eastAsia="Calibri"/>
          <w:lang w:eastAsia="en-US"/>
        </w:rPr>
        <w:t>1.14.6 дополнить пунктами 71),72) следующего содержания:</w:t>
      </w:r>
    </w:p>
    <w:p w:rsidR="00A36259" w:rsidRPr="00A36259" w:rsidRDefault="00A36259" w:rsidP="00A36259">
      <w:pPr>
        <w:ind w:firstLine="709"/>
        <w:jc w:val="both"/>
        <w:rPr>
          <w:rFonts w:eastAsia="Calibri"/>
          <w:lang w:eastAsia="en-US"/>
        </w:rPr>
      </w:pPr>
      <w:proofErr w:type="gramStart"/>
      <w:r w:rsidRPr="00A36259">
        <w:rPr>
          <w:rFonts w:eastAsia="Calibri"/>
          <w:lang w:eastAsia="en-US"/>
        </w:rPr>
        <w:t>71)предоставление</w:t>
      </w:r>
      <w:proofErr w:type="gramEnd"/>
      <w:r w:rsidRPr="00A36259">
        <w:rPr>
          <w:rFonts w:eastAsia="Calibri"/>
          <w:lang w:eastAsia="en-US"/>
        </w:rP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36259" w:rsidRPr="00F043E2" w:rsidRDefault="00A36259" w:rsidP="00F043E2">
      <w:pPr>
        <w:ind w:firstLine="709"/>
        <w:jc w:val="both"/>
        <w:rPr>
          <w:rFonts w:eastAsia="Calibri"/>
          <w:lang w:eastAsia="en-US"/>
        </w:rPr>
      </w:pPr>
      <w:r w:rsidRPr="00A36259">
        <w:rPr>
          <w:rFonts w:eastAsia="Calibri"/>
          <w:lang w:eastAsia="en-US"/>
        </w:rPr>
        <w:t>«72) осуществление мероприятий по оказанию помощи лицам, находящимся в состоянии алкогольного, наркотического или иного токсического опьянения.».</w:t>
      </w:r>
    </w:p>
    <w:p w:rsidR="00A36259" w:rsidRPr="00A36259" w:rsidRDefault="00A36259" w:rsidP="00A36259">
      <w:pPr>
        <w:ind w:firstLine="709"/>
        <w:jc w:val="both"/>
        <w:rPr>
          <w:rFonts w:eastAsia="Calibri"/>
          <w:b/>
          <w:lang w:eastAsia="en-US"/>
        </w:rPr>
      </w:pPr>
      <w:r w:rsidRPr="00A36259">
        <w:rPr>
          <w:rFonts w:eastAsia="Calibri"/>
          <w:b/>
          <w:lang w:eastAsia="en-US"/>
        </w:rPr>
        <w:t>1.15 Статья 34. Муниципальный контроль</w:t>
      </w:r>
    </w:p>
    <w:p w:rsidR="00A36259" w:rsidRPr="00A36259" w:rsidRDefault="00A36259" w:rsidP="00A36259">
      <w:pPr>
        <w:ind w:firstLine="709"/>
        <w:jc w:val="both"/>
        <w:rPr>
          <w:rFonts w:eastAsia="Calibri"/>
          <w:lang w:eastAsia="en-US"/>
        </w:rPr>
      </w:pPr>
      <w:r w:rsidRPr="00A36259">
        <w:rPr>
          <w:rFonts w:eastAsia="Calibri"/>
          <w:lang w:eastAsia="en-US"/>
        </w:rPr>
        <w:t>1.15.1 часть 1 изложить в следующей редакции:</w:t>
      </w:r>
    </w:p>
    <w:p w:rsidR="00A36259" w:rsidRPr="00A36259" w:rsidRDefault="00A36259" w:rsidP="00A36259">
      <w:pPr>
        <w:ind w:firstLine="709"/>
        <w:jc w:val="both"/>
        <w:rPr>
          <w:rFonts w:eastAsia="Calibri"/>
          <w:lang w:eastAsia="en-US"/>
        </w:rPr>
      </w:pPr>
      <w:r w:rsidRPr="00A36259">
        <w:rPr>
          <w:rFonts w:eastAsia="Calibri"/>
          <w:lang w:eastAsia="en-US"/>
        </w:rPr>
        <w:t>1. Под муниципальным контролем понимается деятельность органов местного самоуправления,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36259" w:rsidRPr="00A36259" w:rsidRDefault="00A36259" w:rsidP="00A36259">
      <w:pPr>
        <w:ind w:firstLine="709"/>
        <w:jc w:val="both"/>
        <w:rPr>
          <w:rFonts w:eastAsia="Calibri"/>
          <w:lang w:eastAsia="en-US"/>
        </w:rPr>
      </w:pPr>
      <w:r w:rsidRPr="00A36259">
        <w:rPr>
          <w:rFonts w:eastAsia="Calibri"/>
          <w:lang w:eastAsia="en-US"/>
        </w:rPr>
        <w:t>1.15.2 часть 5 изложить в следующей редакции:</w:t>
      </w:r>
    </w:p>
    <w:p w:rsidR="00A36259" w:rsidRPr="00A36259" w:rsidRDefault="00A36259" w:rsidP="00F043E2">
      <w:pPr>
        <w:ind w:firstLine="709"/>
        <w:jc w:val="both"/>
        <w:rPr>
          <w:rFonts w:eastAsia="Calibri"/>
          <w:lang w:eastAsia="en-US"/>
        </w:rPr>
      </w:pPr>
      <w:r w:rsidRPr="00A36259">
        <w:rPr>
          <w:rFonts w:eastAsia="Calibri"/>
          <w:lang w:eastAsia="en-US"/>
        </w:rPr>
        <w:t>«5.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A36259" w:rsidRPr="00A36259" w:rsidRDefault="00A36259" w:rsidP="00F043E2">
      <w:pPr>
        <w:ind w:firstLine="709"/>
        <w:jc w:val="both"/>
        <w:rPr>
          <w:rFonts w:eastAsia="Calibri"/>
          <w:b/>
          <w:bCs/>
          <w:lang w:eastAsia="en-US"/>
        </w:rPr>
      </w:pPr>
      <w:r w:rsidRPr="00A36259">
        <w:rPr>
          <w:rFonts w:eastAsia="Calibri"/>
          <w:b/>
          <w:lang w:eastAsia="en-US"/>
        </w:rPr>
        <w:t xml:space="preserve">1.16. Статья 39. </w:t>
      </w:r>
      <w:r w:rsidRPr="00A36259">
        <w:rPr>
          <w:rFonts w:eastAsia="Calibri"/>
          <w:b/>
          <w:bCs/>
          <w:lang w:eastAsia="en-US"/>
        </w:rPr>
        <w:t>Средства самообложения граждан</w:t>
      </w:r>
    </w:p>
    <w:p w:rsidR="00A36259" w:rsidRPr="00A36259" w:rsidRDefault="00A36259" w:rsidP="00A36259">
      <w:pPr>
        <w:ind w:firstLine="709"/>
        <w:jc w:val="both"/>
        <w:rPr>
          <w:rFonts w:eastAsia="Calibri"/>
          <w:bCs/>
          <w:lang w:eastAsia="en-US"/>
        </w:rPr>
      </w:pPr>
      <w:r w:rsidRPr="00A36259">
        <w:rPr>
          <w:rFonts w:eastAsia="Calibri"/>
          <w:bCs/>
          <w:lang w:eastAsia="en-US"/>
        </w:rPr>
        <w:t xml:space="preserve">1.16.1 </w:t>
      </w:r>
      <w:r w:rsidRPr="00A36259">
        <w:rPr>
          <w:rFonts w:eastAsia="Calibri"/>
          <w:lang w:eastAsia="en-US"/>
        </w:rPr>
        <w:t>Статью 39. изложить в следующей редакции:</w:t>
      </w:r>
    </w:p>
    <w:p w:rsidR="00A36259" w:rsidRPr="00A36259" w:rsidRDefault="00A36259" w:rsidP="00A36259">
      <w:pPr>
        <w:ind w:firstLine="709"/>
        <w:jc w:val="both"/>
        <w:rPr>
          <w:rFonts w:eastAsia="Calibri"/>
          <w:lang w:eastAsia="en-US"/>
        </w:rPr>
      </w:pPr>
      <w:bookmarkStart w:id="7" w:name="Par0"/>
      <w:bookmarkEnd w:id="7"/>
      <w:r w:rsidRPr="00A36259">
        <w:rPr>
          <w:rFonts w:eastAsia="Calibri"/>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A36259" w:rsidRPr="00A36259" w:rsidRDefault="00A36259" w:rsidP="00F043E2">
      <w:pPr>
        <w:ind w:firstLine="709"/>
        <w:jc w:val="both"/>
        <w:rPr>
          <w:rFonts w:eastAsia="Calibri"/>
          <w:lang w:eastAsia="en-US"/>
        </w:rPr>
      </w:pPr>
      <w:r w:rsidRPr="00A36259">
        <w:rPr>
          <w:rFonts w:eastAsia="Calibri"/>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настоящего Федерального закона от 06.10.2003 № 131-ФЗ «Об общих принципах организации местного самоуправления в Российской Федерации», на сходе граждан.»</w:t>
      </w:r>
    </w:p>
    <w:p w:rsidR="00A36259" w:rsidRPr="00F043E2" w:rsidRDefault="00A36259" w:rsidP="00F043E2">
      <w:pPr>
        <w:ind w:firstLine="709"/>
        <w:jc w:val="both"/>
        <w:rPr>
          <w:rFonts w:eastAsia="Calibri"/>
          <w:b/>
          <w:lang w:eastAsia="en-US"/>
        </w:rPr>
      </w:pPr>
      <w:r w:rsidRPr="00A36259">
        <w:rPr>
          <w:rFonts w:eastAsia="Calibri"/>
          <w:b/>
          <w:lang w:eastAsia="en-US"/>
        </w:rPr>
        <w:t>1.17.</w:t>
      </w:r>
      <w:r w:rsidRPr="00A36259">
        <w:rPr>
          <w:b/>
          <w:bCs/>
        </w:rPr>
        <w:t xml:space="preserve"> дополнить статьей </w:t>
      </w:r>
      <w:r w:rsidRPr="00A36259">
        <w:rPr>
          <w:rFonts w:eastAsia="Calibri"/>
          <w:b/>
          <w:bCs/>
          <w:lang w:eastAsia="en-US"/>
        </w:rPr>
        <w:t>39.1.</w:t>
      </w:r>
      <w:r w:rsidRPr="00A36259">
        <w:rPr>
          <w:rFonts w:eastAsia="Calibri"/>
          <w:b/>
          <w:lang w:eastAsia="en-US"/>
        </w:rPr>
        <w:t xml:space="preserve"> Финансовое и иное обеспечение реализации инициативных проектов следующего содержания:</w:t>
      </w:r>
    </w:p>
    <w:p w:rsidR="00F043E2" w:rsidRDefault="00A36259" w:rsidP="00F043E2">
      <w:pPr>
        <w:ind w:firstLine="709"/>
        <w:jc w:val="both"/>
        <w:rPr>
          <w:rFonts w:eastAsia="Calibri"/>
          <w:lang w:eastAsia="en-US"/>
        </w:rPr>
      </w:pPr>
      <w:proofErr w:type="gramStart"/>
      <w:r w:rsidRPr="00A36259">
        <w:rPr>
          <w:b/>
          <w:bCs/>
        </w:rPr>
        <w:t>1.17.1.«</w:t>
      </w:r>
      <w:proofErr w:type="gramEnd"/>
      <w:r w:rsidRPr="00A36259">
        <w:rPr>
          <w:b/>
          <w:bCs/>
        </w:rPr>
        <w:t xml:space="preserve">Статья </w:t>
      </w:r>
      <w:r w:rsidRPr="00A36259">
        <w:rPr>
          <w:rFonts w:eastAsia="Calibri"/>
          <w:b/>
          <w:bCs/>
          <w:lang w:eastAsia="en-US"/>
        </w:rPr>
        <w:t>39.1.</w:t>
      </w:r>
      <w:r w:rsidRPr="00A36259">
        <w:rPr>
          <w:rFonts w:eastAsia="Calibri"/>
          <w:b/>
          <w:lang w:eastAsia="en-US"/>
        </w:rPr>
        <w:t xml:space="preserve"> Финансовое и иное обеспечение реализации инициативных проектов</w:t>
      </w:r>
      <w:bookmarkStart w:id="8" w:name="sub_5611"/>
    </w:p>
    <w:p w:rsidR="00A36259" w:rsidRPr="00A36259" w:rsidRDefault="00F043E2" w:rsidP="00F043E2">
      <w:pPr>
        <w:ind w:firstLine="709"/>
        <w:jc w:val="both"/>
        <w:rPr>
          <w:rFonts w:eastAsia="Calibri"/>
          <w:lang w:eastAsia="en-US"/>
        </w:rPr>
      </w:pPr>
      <w:r w:rsidRPr="00F043E2">
        <w:rPr>
          <w:rFonts w:eastAsia="Calibri"/>
          <w:lang w:eastAsia="en-US"/>
        </w:rPr>
        <w:t xml:space="preserve">   </w:t>
      </w:r>
      <w:r w:rsidR="00A36259" w:rsidRPr="00A36259">
        <w:rPr>
          <w:rFonts w:eastAsia="Calibri"/>
          <w:lang w:eastAsia="en-US"/>
        </w:rPr>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w:t>
      </w:r>
      <w:r w:rsidR="00A36259" w:rsidRPr="00A36259">
        <w:rPr>
          <w:rFonts w:eastAsia="Calibri"/>
          <w:lang w:eastAsia="en-US"/>
        </w:rPr>
        <w:lastRenderedPageBreak/>
        <w:t>предоставленных в целях финансового обеспечения соответствующих расходных обязательств муниципального образования.</w:t>
      </w:r>
    </w:p>
    <w:p w:rsidR="00A36259" w:rsidRPr="00A36259" w:rsidRDefault="00A36259" w:rsidP="00A36259">
      <w:pPr>
        <w:ind w:firstLine="709"/>
        <w:jc w:val="both"/>
        <w:rPr>
          <w:rFonts w:eastAsia="Calibri"/>
          <w:lang w:eastAsia="en-US"/>
        </w:rPr>
      </w:pPr>
      <w:bookmarkStart w:id="9" w:name="sub_5612"/>
      <w:bookmarkEnd w:id="8"/>
      <w:r w:rsidRPr="00A36259">
        <w:rPr>
          <w:rFonts w:eastAsia="Calibri"/>
          <w:lang w:eastAsia="en-US"/>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36259" w:rsidRPr="00A36259" w:rsidRDefault="00A36259" w:rsidP="00A36259">
      <w:pPr>
        <w:ind w:firstLine="709"/>
        <w:jc w:val="both"/>
        <w:rPr>
          <w:rFonts w:eastAsia="Calibri"/>
          <w:lang w:eastAsia="en-US"/>
        </w:rPr>
      </w:pPr>
      <w:bookmarkStart w:id="10" w:name="sub_5613"/>
      <w:bookmarkEnd w:id="9"/>
      <w:r w:rsidRPr="00A36259">
        <w:rPr>
          <w:rFonts w:eastAsia="Calibri"/>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bookmarkEnd w:id="10"/>
    <w:p w:rsidR="00A36259" w:rsidRPr="00A36259" w:rsidRDefault="00A36259" w:rsidP="00A36259">
      <w:pPr>
        <w:ind w:firstLine="709"/>
        <w:jc w:val="both"/>
        <w:rPr>
          <w:rFonts w:eastAsia="Calibri"/>
          <w:lang w:eastAsia="en-US"/>
        </w:rPr>
      </w:pPr>
      <w:r w:rsidRPr="00A36259">
        <w:rPr>
          <w:rFonts w:eastAsia="Calibri"/>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A36259" w:rsidRPr="00A36259" w:rsidRDefault="00A36259" w:rsidP="00F043E2">
      <w:pPr>
        <w:ind w:firstLine="709"/>
        <w:jc w:val="both"/>
        <w:rPr>
          <w:rFonts w:eastAsia="Calibri"/>
          <w:lang w:eastAsia="en-US"/>
        </w:rPr>
      </w:pPr>
      <w:r w:rsidRPr="00A36259">
        <w:rPr>
          <w:rFonts w:eastAsia="Calibri"/>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36259" w:rsidRPr="00F043E2" w:rsidRDefault="00A36259" w:rsidP="00A36259">
      <w:pPr>
        <w:rPr>
          <w:rFonts w:eastAsia="Calibri"/>
          <w:b/>
          <w:lang w:eastAsia="en-US"/>
        </w:rPr>
      </w:pPr>
      <w:r w:rsidRPr="00A36259">
        <w:rPr>
          <w:rFonts w:eastAsia="Calibri"/>
          <w:b/>
          <w:lang w:eastAsia="en-US"/>
        </w:rPr>
        <w:t xml:space="preserve">          1.18.  Статья 45.1. Содержание правил благоустройства </w:t>
      </w:r>
      <w:proofErr w:type="gramStart"/>
      <w:r w:rsidRPr="00A36259">
        <w:rPr>
          <w:rFonts w:eastAsia="Calibri"/>
          <w:b/>
          <w:lang w:eastAsia="en-US"/>
        </w:rPr>
        <w:t xml:space="preserve">территории  </w:t>
      </w:r>
      <w:proofErr w:type="spellStart"/>
      <w:r w:rsidRPr="00A36259">
        <w:rPr>
          <w:rFonts w:eastAsia="Calibri"/>
          <w:b/>
          <w:lang w:eastAsia="en-US"/>
        </w:rPr>
        <w:t>Степногутовского</w:t>
      </w:r>
      <w:proofErr w:type="spellEnd"/>
      <w:proofErr w:type="gramEnd"/>
      <w:r w:rsidRPr="00A36259">
        <w:rPr>
          <w:rFonts w:eastAsia="Calibri"/>
          <w:b/>
          <w:lang w:eastAsia="en-US"/>
        </w:rPr>
        <w:t xml:space="preserve"> сельсовета</w:t>
      </w:r>
    </w:p>
    <w:p w:rsidR="00A36259" w:rsidRPr="00A36259" w:rsidRDefault="00A36259" w:rsidP="00A36259">
      <w:pPr>
        <w:rPr>
          <w:rFonts w:eastAsia="Calibri"/>
          <w:lang w:eastAsia="en-US"/>
        </w:rPr>
      </w:pPr>
      <w:r w:rsidRPr="00A36259">
        <w:rPr>
          <w:rFonts w:eastAsia="Calibri"/>
          <w:lang w:eastAsia="en-US"/>
        </w:rPr>
        <w:t xml:space="preserve">          1.18.1 пункт 15) признать утратившим силу.</w:t>
      </w:r>
    </w:p>
    <w:p w:rsidR="00A36259" w:rsidRPr="00A36259" w:rsidRDefault="00A36259" w:rsidP="00A36259">
      <w:pPr>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A36259">
      <w:pPr>
        <w:ind w:firstLine="709"/>
        <w:jc w:val="both"/>
        <w:rPr>
          <w:rFonts w:eastAsia="Calibri"/>
          <w:lang w:eastAsia="en-US"/>
        </w:rPr>
      </w:pPr>
    </w:p>
    <w:p w:rsidR="00A36259" w:rsidRDefault="00A36259" w:rsidP="00F043E2">
      <w:pPr>
        <w:jc w:val="both"/>
        <w:rPr>
          <w:rFonts w:eastAsia="Calibri"/>
          <w:lang w:eastAsia="en-US"/>
        </w:rPr>
      </w:pPr>
    </w:p>
    <w:p w:rsidR="00F043E2" w:rsidRDefault="00F043E2" w:rsidP="00F043E2">
      <w:pPr>
        <w:jc w:val="both"/>
        <w:rPr>
          <w:rFonts w:eastAsia="Calibri"/>
          <w:lang w:eastAsia="en-US"/>
        </w:rPr>
      </w:pPr>
      <w:bookmarkStart w:id="11" w:name="_GoBack"/>
      <w:bookmarkEnd w:id="11"/>
    </w:p>
    <w:p w:rsidR="00A36259" w:rsidRDefault="00A36259" w:rsidP="00A36259">
      <w:pPr>
        <w:ind w:firstLine="709"/>
        <w:jc w:val="both"/>
        <w:rPr>
          <w:rFonts w:eastAsia="Calibri"/>
          <w:lang w:eastAsia="en-US"/>
        </w:rPr>
      </w:pPr>
    </w:p>
    <w:p w:rsidR="00A36259" w:rsidRPr="00A36259" w:rsidRDefault="00A36259" w:rsidP="00A36259">
      <w:pPr>
        <w:ind w:firstLine="709"/>
        <w:jc w:val="both"/>
        <w:rPr>
          <w:rFonts w:eastAsia="Calibri"/>
          <w:lang w:eastAsia="en-US"/>
        </w:rPr>
      </w:pPr>
    </w:p>
    <w:p w:rsidR="00A36259" w:rsidRPr="00A36259" w:rsidRDefault="00A36259" w:rsidP="00A36259">
      <w:pPr>
        <w:ind w:firstLine="964"/>
        <w:jc w:val="center"/>
        <w:rPr>
          <w:rFonts w:eastAsia="Calibri"/>
          <w:b/>
        </w:rPr>
      </w:pPr>
      <w:r w:rsidRPr="00A36259">
        <w:rPr>
          <w:rFonts w:eastAsia="Calibri"/>
          <w:b/>
        </w:rPr>
        <w:lastRenderedPageBreak/>
        <w:t xml:space="preserve">Администрация  </w:t>
      </w:r>
    </w:p>
    <w:p w:rsidR="00A36259" w:rsidRPr="00A36259" w:rsidRDefault="00A36259" w:rsidP="00A36259">
      <w:pPr>
        <w:ind w:firstLine="964"/>
        <w:jc w:val="center"/>
        <w:rPr>
          <w:rFonts w:eastAsia="Calibri"/>
          <w:b/>
        </w:rPr>
      </w:pPr>
      <w:proofErr w:type="spellStart"/>
      <w:r w:rsidRPr="00A36259">
        <w:rPr>
          <w:rFonts w:eastAsia="Calibri"/>
          <w:b/>
        </w:rPr>
        <w:t>Степногутовского</w:t>
      </w:r>
      <w:proofErr w:type="spellEnd"/>
      <w:r w:rsidRPr="00A36259">
        <w:rPr>
          <w:rFonts w:eastAsia="Calibri"/>
          <w:b/>
        </w:rPr>
        <w:t xml:space="preserve"> сельсовета </w:t>
      </w:r>
      <w:proofErr w:type="spellStart"/>
      <w:r w:rsidRPr="00A36259">
        <w:rPr>
          <w:rFonts w:eastAsia="Calibri"/>
          <w:b/>
        </w:rPr>
        <w:t>Тогучинского</w:t>
      </w:r>
      <w:proofErr w:type="spellEnd"/>
      <w:r w:rsidRPr="00A36259">
        <w:rPr>
          <w:rFonts w:eastAsia="Calibri"/>
          <w:b/>
        </w:rPr>
        <w:t xml:space="preserve"> района </w:t>
      </w:r>
    </w:p>
    <w:p w:rsidR="00A36259" w:rsidRPr="00A36259" w:rsidRDefault="00A36259" w:rsidP="00A36259">
      <w:pPr>
        <w:ind w:firstLine="964"/>
        <w:jc w:val="center"/>
        <w:rPr>
          <w:rFonts w:eastAsia="Calibri"/>
          <w:b/>
        </w:rPr>
      </w:pPr>
      <w:r w:rsidRPr="00A36259">
        <w:rPr>
          <w:rFonts w:eastAsia="Calibri"/>
          <w:b/>
        </w:rPr>
        <w:t xml:space="preserve">Новосибирской области </w:t>
      </w:r>
    </w:p>
    <w:p w:rsidR="00A36259" w:rsidRPr="00A36259" w:rsidRDefault="00A36259" w:rsidP="00A36259">
      <w:pPr>
        <w:ind w:firstLine="964"/>
        <w:jc w:val="center"/>
        <w:rPr>
          <w:rFonts w:eastAsia="Calibri"/>
          <w:b/>
        </w:rPr>
      </w:pPr>
    </w:p>
    <w:p w:rsidR="00A36259" w:rsidRPr="00A36259" w:rsidRDefault="00A36259" w:rsidP="00A36259">
      <w:pPr>
        <w:ind w:firstLine="964"/>
        <w:jc w:val="center"/>
        <w:rPr>
          <w:rFonts w:eastAsia="Calibri"/>
          <w:b/>
        </w:rPr>
      </w:pPr>
      <w:r w:rsidRPr="00A36259">
        <w:rPr>
          <w:rFonts w:eastAsia="Calibri"/>
          <w:b/>
        </w:rPr>
        <w:t>ПОСТАНОВЛЕНИЕ</w:t>
      </w:r>
    </w:p>
    <w:p w:rsidR="00A36259" w:rsidRPr="00A36259" w:rsidRDefault="00A36259" w:rsidP="00A36259">
      <w:pPr>
        <w:spacing w:line="360" w:lineRule="auto"/>
        <w:rPr>
          <w:rFonts w:eastAsia="Calibri"/>
        </w:rPr>
      </w:pPr>
      <w:r w:rsidRPr="00A36259">
        <w:rPr>
          <w:rFonts w:eastAsia="Calibri"/>
        </w:rPr>
        <w:t xml:space="preserve">   </w:t>
      </w:r>
    </w:p>
    <w:p w:rsidR="00A36259" w:rsidRPr="00A36259" w:rsidRDefault="00A36259" w:rsidP="00A36259">
      <w:pPr>
        <w:spacing w:line="360" w:lineRule="auto"/>
        <w:rPr>
          <w:rFonts w:eastAsia="Calibri"/>
        </w:rPr>
      </w:pPr>
      <w:r w:rsidRPr="00A36259">
        <w:rPr>
          <w:rFonts w:eastAsia="Calibri"/>
        </w:rPr>
        <w:t>от 30.06.2021г                                                                                             № 19</w:t>
      </w:r>
    </w:p>
    <w:tbl>
      <w:tblPr>
        <w:tblpPr w:leftFromText="180" w:rightFromText="180" w:vertAnchor="text" w:horzAnchor="margin" w:tblpY="11"/>
        <w:tblW w:w="0" w:type="auto"/>
        <w:tblLayout w:type="fixed"/>
        <w:tblLook w:val="00A0" w:firstRow="1" w:lastRow="0" w:firstColumn="1" w:lastColumn="0" w:noHBand="0" w:noVBand="0"/>
      </w:tblPr>
      <w:tblGrid>
        <w:gridCol w:w="5508"/>
      </w:tblGrid>
      <w:tr w:rsidR="00A36259" w:rsidRPr="00A36259" w:rsidTr="002A21B6">
        <w:trPr>
          <w:trHeight w:val="1860"/>
        </w:trPr>
        <w:tc>
          <w:tcPr>
            <w:tcW w:w="5508" w:type="dxa"/>
          </w:tcPr>
          <w:p w:rsidR="00A36259" w:rsidRPr="00A36259" w:rsidRDefault="00A36259" w:rsidP="00A36259">
            <w:pPr>
              <w:rPr>
                <w:rFonts w:eastAsia="Calibri"/>
              </w:rPr>
            </w:pPr>
          </w:p>
          <w:p w:rsidR="00A36259" w:rsidRPr="00A36259" w:rsidRDefault="00A36259" w:rsidP="00A36259">
            <w:pPr>
              <w:rPr>
                <w:rFonts w:eastAsia="Calibri"/>
              </w:rPr>
            </w:pPr>
            <w:r w:rsidRPr="00A36259">
              <w:rPr>
                <w:rFonts w:eastAsia="Calibri"/>
              </w:rPr>
              <w:t xml:space="preserve">Об утверждении списка невостребованных земельных долей участников долевой собственности на земельный участок из земель сельскохозяйственного назначения в </w:t>
            </w:r>
            <w:proofErr w:type="gramStart"/>
            <w:r w:rsidRPr="00A36259">
              <w:rPr>
                <w:rFonts w:eastAsia="Calibri"/>
              </w:rPr>
              <w:t>границах  колхоза</w:t>
            </w:r>
            <w:proofErr w:type="gramEnd"/>
            <w:r w:rsidRPr="00A36259">
              <w:rPr>
                <w:rFonts w:eastAsia="Calibri"/>
              </w:rPr>
              <w:t xml:space="preserve"> "Нива" муниципального образования </w:t>
            </w:r>
            <w:proofErr w:type="spellStart"/>
            <w:r w:rsidRPr="00A36259">
              <w:rPr>
                <w:rFonts w:eastAsia="Calibri"/>
              </w:rPr>
              <w:t>Степногутовского</w:t>
            </w:r>
            <w:proofErr w:type="spellEnd"/>
            <w:r w:rsidRPr="00A36259">
              <w:rPr>
                <w:rFonts w:eastAsia="Calibri"/>
              </w:rPr>
              <w:t xml:space="preserve"> сельского совета </w:t>
            </w:r>
            <w:proofErr w:type="spellStart"/>
            <w:r w:rsidRPr="00A36259">
              <w:rPr>
                <w:rFonts w:eastAsia="Calibri"/>
              </w:rPr>
              <w:t>Тогучинского</w:t>
            </w:r>
            <w:proofErr w:type="spellEnd"/>
            <w:r w:rsidRPr="00A36259">
              <w:rPr>
                <w:rFonts w:eastAsia="Calibri"/>
              </w:rPr>
              <w:t xml:space="preserve"> района Новосибирской области</w:t>
            </w:r>
          </w:p>
        </w:tc>
      </w:tr>
    </w:tbl>
    <w:p w:rsidR="00A36259" w:rsidRPr="00A36259" w:rsidRDefault="00A36259" w:rsidP="00A36259">
      <w:pPr>
        <w:spacing w:line="360" w:lineRule="auto"/>
        <w:rPr>
          <w:rFonts w:eastAsia="Calibri"/>
        </w:rPr>
      </w:pPr>
    </w:p>
    <w:p w:rsidR="00A36259" w:rsidRPr="00A36259" w:rsidRDefault="00A36259" w:rsidP="00A36259">
      <w:pPr>
        <w:spacing w:line="360" w:lineRule="auto"/>
        <w:ind w:firstLine="964"/>
        <w:jc w:val="both"/>
        <w:rPr>
          <w:rFonts w:eastAsia="Calibri"/>
        </w:rPr>
      </w:pPr>
    </w:p>
    <w:p w:rsidR="00A36259" w:rsidRPr="00A36259" w:rsidRDefault="00A36259" w:rsidP="00A36259">
      <w:pPr>
        <w:spacing w:line="360" w:lineRule="auto"/>
        <w:ind w:firstLine="964"/>
        <w:jc w:val="both"/>
        <w:rPr>
          <w:rFonts w:eastAsia="Calibri"/>
        </w:rPr>
      </w:pPr>
    </w:p>
    <w:p w:rsidR="00A36259" w:rsidRPr="00A36259" w:rsidRDefault="00A36259" w:rsidP="00A36259">
      <w:pPr>
        <w:jc w:val="both"/>
        <w:rPr>
          <w:rFonts w:eastAsia="Calibri"/>
        </w:rPr>
      </w:pPr>
    </w:p>
    <w:p w:rsidR="00A36259" w:rsidRPr="00A36259" w:rsidRDefault="00A36259" w:rsidP="00A36259">
      <w:pPr>
        <w:jc w:val="both"/>
        <w:rPr>
          <w:rFonts w:eastAsia="Calibri"/>
        </w:rPr>
      </w:pPr>
    </w:p>
    <w:p w:rsidR="00A36259" w:rsidRPr="00A36259" w:rsidRDefault="00A36259" w:rsidP="00A36259">
      <w:pPr>
        <w:jc w:val="both"/>
        <w:rPr>
          <w:rFonts w:eastAsia="Calibri"/>
        </w:rPr>
      </w:pPr>
    </w:p>
    <w:p w:rsidR="00A36259" w:rsidRPr="00A36259" w:rsidRDefault="00A36259" w:rsidP="00A36259">
      <w:pPr>
        <w:ind w:firstLine="708"/>
        <w:jc w:val="both"/>
        <w:rPr>
          <w:rFonts w:eastAsia="Calibri"/>
        </w:rPr>
      </w:pPr>
    </w:p>
    <w:p w:rsidR="00A36259" w:rsidRPr="00A36259" w:rsidRDefault="00A36259" w:rsidP="00A36259">
      <w:pPr>
        <w:ind w:firstLine="708"/>
        <w:jc w:val="both"/>
        <w:rPr>
          <w:rFonts w:eastAsia="Calibri"/>
        </w:rPr>
      </w:pPr>
      <w:r w:rsidRPr="00A36259">
        <w:rPr>
          <w:rFonts w:eastAsia="Calibri"/>
        </w:rPr>
        <w:t xml:space="preserve">В соответствии со статьями 12.1, 14, 14.1 Федерального закона от 24.07.2002 года № 101-ФЗ «Об обороте земель сельскохозяйственного назначения», рассмотрев список невостребованных земельных долей из земель колхоза "Нива" муниципального образования </w:t>
      </w:r>
      <w:proofErr w:type="spellStart"/>
      <w:r w:rsidRPr="00A36259">
        <w:rPr>
          <w:rFonts w:eastAsia="Calibri"/>
        </w:rPr>
        <w:t>Степногутовского</w:t>
      </w:r>
      <w:proofErr w:type="spellEnd"/>
      <w:r w:rsidRPr="00A36259">
        <w:rPr>
          <w:rFonts w:eastAsia="Calibri"/>
        </w:rPr>
        <w:t xml:space="preserve"> сельского совета </w:t>
      </w:r>
      <w:proofErr w:type="spellStart"/>
      <w:r w:rsidRPr="00A36259">
        <w:rPr>
          <w:rFonts w:eastAsia="Calibri"/>
        </w:rPr>
        <w:t>Тогучинского</w:t>
      </w:r>
      <w:proofErr w:type="spellEnd"/>
      <w:r w:rsidRPr="00A36259">
        <w:rPr>
          <w:rFonts w:eastAsia="Calibri"/>
        </w:rPr>
        <w:t xml:space="preserve"> района Новосибирской области, который был опубликован в газете «</w:t>
      </w:r>
      <w:proofErr w:type="spellStart"/>
      <w:r w:rsidRPr="00A36259">
        <w:rPr>
          <w:rFonts w:eastAsia="Calibri"/>
        </w:rPr>
        <w:t>Степногутовский</w:t>
      </w:r>
      <w:proofErr w:type="spellEnd"/>
      <w:r w:rsidRPr="00A36259">
        <w:rPr>
          <w:rFonts w:eastAsia="Calibri"/>
        </w:rPr>
        <w:t xml:space="preserve"> Вестник» № 15</w:t>
      </w:r>
      <w:r w:rsidRPr="00A36259">
        <w:rPr>
          <w:rFonts w:eastAsia="Calibri"/>
          <w:color w:val="000000"/>
        </w:rPr>
        <w:t xml:space="preserve"> от 02.07.2018 года, размещен на официальном сайте МО </w:t>
      </w:r>
      <w:proofErr w:type="spellStart"/>
      <w:r w:rsidRPr="00A36259">
        <w:rPr>
          <w:rFonts w:eastAsia="Calibri"/>
        </w:rPr>
        <w:t>Степногутовского</w:t>
      </w:r>
      <w:proofErr w:type="spellEnd"/>
      <w:r w:rsidRPr="00A36259">
        <w:rPr>
          <w:rFonts w:eastAsia="Calibri"/>
          <w:color w:val="000000"/>
        </w:rPr>
        <w:t xml:space="preserve"> сельсовета </w:t>
      </w:r>
      <w:proofErr w:type="spellStart"/>
      <w:r w:rsidRPr="00A36259">
        <w:rPr>
          <w:rFonts w:eastAsia="Calibri"/>
          <w:color w:val="000000"/>
        </w:rPr>
        <w:t>Тогучинского</w:t>
      </w:r>
      <w:proofErr w:type="spellEnd"/>
      <w:r w:rsidRPr="00A36259">
        <w:rPr>
          <w:rFonts w:eastAsia="Calibri"/>
          <w:color w:val="000000"/>
        </w:rPr>
        <w:t xml:space="preserve"> района Новосибирской области в сети Интернет: </w:t>
      </w:r>
      <w:r w:rsidRPr="00A36259">
        <w:rPr>
          <w:rFonts w:eastAsia="Calibri"/>
        </w:rPr>
        <w:t>http://</w:t>
      </w:r>
      <w:proofErr w:type="spellStart"/>
      <w:r w:rsidRPr="00A36259">
        <w:rPr>
          <w:rFonts w:eastAsia="Calibri"/>
          <w:lang w:val="en-US"/>
        </w:rPr>
        <w:t>stepnogutovo</w:t>
      </w:r>
      <w:proofErr w:type="spellEnd"/>
      <w:r w:rsidRPr="00A36259">
        <w:rPr>
          <w:rFonts w:eastAsia="Calibri"/>
        </w:rPr>
        <w:t>.</w:t>
      </w:r>
      <w:proofErr w:type="spellStart"/>
      <w:r w:rsidRPr="00A36259">
        <w:rPr>
          <w:rFonts w:eastAsia="Calibri"/>
          <w:lang w:val="en-US"/>
        </w:rPr>
        <w:t>nso</w:t>
      </w:r>
      <w:proofErr w:type="spellEnd"/>
      <w:r w:rsidRPr="00A36259">
        <w:rPr>
          <w:rFonts w:eastAsia="Calibri"/>
        </w:rPr>
        <w:t>.</w:t>
      </w:r>
      <w:proofErr w:type="spellStart"/>
      <w:r w:rsidRPr="00A36259">
        <w:rPr>
          <w:rFonts w:eastAsia="Calibri"/>
          <w:lang w:val="en-US"/>
        </w:rPr>
        <w:t>ru</w:t>
      </w:r>
      <w:proofErr w:type="spellEnd"/>
      <w:r w:rsidRPr="00A36259">
        <w:rPr>
          <w:rFonts w:eastAsia="Calibri"/>
          <w:bCs/>
          <w:color w:val="000000"/>
        </w:rPr>
        <w:t xml:space="preserve">, протокол общего собрания собственников земельных долей № 1 от </w:t>
      </w:r>
      <w:r w:rsidRPr="00A36259">
        <w:rPr>
          <w:rFonts w:eastAsia="Calibri"/>
          <w:color w:val="000000"/>
        </w:rPr>
        <w:t xml:space="preserve">14.10.2018 </w:t>
      </w:r>
      <w:r w:rsidRPr="00A36259">
        <w:rPr>
          <w:rFonts w:eastAsia="Calibri"/>
          <w:bCs/>
          <w:color w:val="000000"/>
        </w:rPr>
        <w:t xml:space="preserve">года, не принявшего решение по вопросу о невостребованных земельных долях, </w:t>
      </w:r>
      <w:r w:rsidRPr="00A36259">
        <w:rPr>
          <w:rFonts w:eastAsia="Calibri"/>
        </w:rPr>
        <w:t xml:space="preserve"> администрация </w:t>
      </w:r>
      <w:proofErr w:type="spellStart"/>
      <w:r w:rsidRPr="00A36259">
        <w:rPr>
          <w:rFonts w:eastAsia="Calibri"/>
        </w:rPr>
        <w:t>Степногутовского</w:t>
      </w:r>
      <w:proofErr w:type="spellEnd"/>
      <w:r w:rsidRPr="00A36259">
        <w:rPr>
          <w:rFonts w:eastAsia="Calibri"/>
          <w:color w:val="000000"/>
        </w:rPr>
        <w:t xml:space="preserve"> сельсовета </w:t>
      </w:r>
      <w:proofErr w:type="spellStart"/>
      <w:r w:rsidRPr="00A36259">
        <w:rPr>
          <w:rFonts w:eastAsia="Calibri"/>
          <w:color w:val="000000"/>
        </w:rPr>
        <w:t>Тогучинского</w:t>
      </w:r>
      <w:proofErr w:type="spellEnd"/>
      <w:r w:rsidRPr="00A36259">
        <w:rPr>
          <w:rFonts w:eastAsia="Calibri"/>
          <w:color w:val="000000"/>
        </w:rPr>
        <w:t xml:space="preserve"> района Новосибирской области</w:t>
      </w:r>
    </w:p>
    <w:p w:rsidR="00A36259" w:rsidRPr="00A36259" w:rsidRDefault="00A36259" w:rsidP="00F043E2">
      <w:pPr>
        <w:ind w:firstLine="708"/>
        <w:jc w:val="both"/>
        <w:rPr>
          <w:rFonts w:eastAsia="Calibri"/>
        </w:rPr>
      </w:pPr>
      <w:r w:rsidRPr="00A36259">
        <w:rPr>
          <w:rFonts w:eastAsia="Calibri"/>
        </w:rPr>
        <w:t xml:space="preserve">                                      </w:t>
      </w:r>
    </w:p>
    <w:p w:rsidR="00A36259" w:rsidRPr="00A36259" w:rsidRDefault="00A36259" w:rsidP="00F043E2">
      <w:pPr>
        <w:ind w:left="2124" w:firstLine="708"/>
        <w:jc w:val="both"/>
        <w:rPr>
          <w:rFonts w:eastAsia="Calibri"/>
        </w:rPr>
      </w:pPr>
      <w:r w:rsidRPr="00A36259">
        <w:rPr>
          <w:rFonts w:eastAsia="Calibri"/>
        </w:rPr>
        <w:t>ПОСТАНОВЛЯЕТ:</w:t>
      </w:r>
    </w:p>
    <w:p w:rsidR="00A36259" w:rsidRPr="00A36259" w:rsidRDefault="00A36259" w:rsidP="00F043E2">
      <w:pPr>
        <w:ind w:firstLine="708"/>
        <w:jc w:val="both"/>
        <w:rPr>
          <w:rFonts w:eastAsia="Calibri"/>
        </w:rPr>
      </w:pPr>
    </w:p>
    <w:p w:rsidR="00A36259" w:rsidRPr="00A36259" w:rsidRDefault="00A36259" w:rsidP="00F043E2">
      <w:pPr>
        <w:numPr>
          <w:ilvl w:val="0"/>
          <w:numId w:val="4"/>
        </w:numPr>
        <w:ind w:left="0" w:firstLine="284"/>
        <w:contextualSpacing/>
        <w:jc w:val="both"/>
        <w:rPr>
          <w:rFonts w:eastAsia="Calibri"/>
        </w:rPr>
      </w:pPr>
      <w:r w:rsidRPr="00A36259">
        <w:rPr>
          <w:rFonts w:eastAsia="Calibri"/>
        </w:rPr>
        <w:t xml:space="preserve">Утвердить прилагаемый список невостребованных земельных долей участников долевой собственности на земельный участок из земель колхоза "Нива" муниципального образования </w:t>
      </w:r>
      <w:proofErr w:type="spellStart"/>
      <w:r w:rsidRPr="00A36259">
        <w:rPr>
          <w:rFonts w:eastAsia="Calibri"/>
        </w:rPr>
        <w:t>Степногутовского</w:t>
      </w:r>
      <w:proofErr w:type="spellEnd"/>
      <w:r w:rsidRPr="00A36259">
        <w:rPr>
          <w:rFonts w:eastAsia="Calibri"/>
        </w:rPr>
        <w:t xml:space="preserve"> сельского совета </w:t>
      </w:r>
      <w:proofErr w:type="spellStart"/>
      <w:r w:rsidRPr="00A36259">
        <w:rPr>
          <w:rFonts w:eastAsia="Calibri"/>
        </w:rPr>
        <w:t>Тогучинского</w:t>
      </w:r>
      <w:proofErr w:type="spellEnd"/>
      <w:r w:rsidRPr="00A36259">
        <w:rPr>
          <w:rFonts w:eastAsia="Calibri"/>
        </w:rPr>
        <w:t xml:space="preserve"> района Новосибирской области в количестве 72 (семидесяти двух) земельных долей, размером 14,6</w:t>
      </w:r>
      <w:r w:rsidRPr="00A36259">
        <w:rPr>
          <w:rFonts w:eastAsia="Calibri"/>
          <w:color w:val="FF0000"/>
        </w:rPr>
        <w:t xml:space="preserve"> </w:t>
      </w:r>
      <w:r w:rsidRPr="00A36259">
        <w:rPr>
          <w:rFonts w:eastAsia="Calibri"/>
        </w:rPr>
        <w:t>гектар каждая (Приложение).</w:t>
      </w:r>
    </w:p>
    <w:p w:rsidR="00A36259" w:rsidRPr="00A36259" w:rsidRDefault="00A36259" w:rsidP="00F043E2">
      <w:pPr>
        <w:numPr>
          <w:ilvl w:val="0"/>
          <w:numId w:val="4"/>
        </w:numPr>
        <w:spacing w:before="100" w:beforeAutospacing="1" w:after="100" w:afterAutospacing="1"/>
        <w:ind w:left="0" w:firstLine="284"/>
        <w:contextualSpacing/>
        <w:jc w:val="both"/>
      </w:pPr>
      <w:r w:rsidRPr="00A36259">
        <w:t xml:space="preserve">Обратиться в </w:t>
      </w:r>
      <w:proofErr w:type="spellStart"/>
      <w:r w:rsidRPr="00A36259">
        <w:t>Тогучинский</w:t>
      </w:r>
      <w:proofErr w:type="spellEnd"/>
      <w:r w:rsidRPr="00A36259">
        <w:t xml:space="preserve"> районный суд Новосибирской области с требованием о признании права муниципальной собственности </w:t>
      </w:r>
      <w:proofErr w:type="spellStart"/>
      <w:r w:rsidRPr="00A36259">
        <w:rPr>
          <w:rFonts w:eastAsia="Calibri"/>
        </w:rPr>
        <w:t>Степногутовского</w:t>
      </w:r>
      <w:proofErr w:type="spellEnd"/>
      <w:r w:rsidRPr="00A36259">
        <w:rPr>
          <w:rFonts w:eastAsia="Calibri"/>
        </w:rPr>
        <w:t xml:space="preserve"> сельского совета </w:t>
      </w:r>
      <w:proofErr w:type="spellStart"/>
      <w:r w:rsidRPr="00A36259">
        <w:rPr>
          <w:rFonts w:eastAsia="Calibri"/>
        </w:rPr>
        <w:t>Тогучинского</w:t>
      </w:r>
      <w:proofErr w:type="spellEnd"/>
      <w:r w:rsidRPr="00A36259">
        <w:rPr>
          <w:rFonts w:eastAsia="Calibri"/>
        </w:rPr>
        <w:t xml:space="preserve"> района </w:t>
      </w:r>
      <w:r w:rsidRPr="00A36259">
        <w:t>на земельные доли, признанные в установленном ст. 12.1 Федерального закона от 24.07.2002 года № 101-ФЗ «Об обороте земель сельскохозяйственного назначения» порядке невостребованными.</w:t>
      </w:r>
    </w:p>
    <w:p w:rsidR="00A36259" w:rsidRPr="00A36259" w:rsidRDefault="00A36259" w:rsidP="00F043E2">
      <w:pPr>
        <w:numPr>
          <w:ilvl w:val="0"/>
          <w:numId w:val="4"/>
        </w:numPr>
        <w:spacing w:before="100" w:beforeAutospacing="1" w:after="100" w:afterAutospacing="1"/>
        <w:ind w:left="0" w:firstLine="360"/>
        <w:contextualSpacing/>
        <w:jc w:val="both"/>
        <w:rPr>
          <w:rFonts w:eastAsia="Calibri"/>
          <w:color w:val="000000"/>
        </w:rPr>
      </w:pPr>
      <w:r w:rsidRPr="00A36259">
        <w:t xml:space="preserve">Опубликовать настоящее постановление опубликовать в газете </w:t>
      </w:r>
      <w:r w:rsidRPr="00A36259">
        <w:rPr>
          <w:rFonts w:eastAsia="Calibri"/>
        </w:rPr>
        <w:t>«</w:t>
      </w:r>
      <w:proofErr w:type="spellStart"/>
      <w:r w:rsidRPr="00A36259">
        <w:rPr>
          <w:rFonts w:eastAsia="Calibri"/>
        </w:rPr>
        <w:t>Степногутовский</w:t>
      </w:r>
      <w:proofErr w:type="spellEnd"/>
      <w:r w:rsidRPr="00A36259">
        <w:rPr>
          <w:rFonts w:eastAsia="Calibri"/>
        </w:rPr>
        <w:t xml:space="preserve"> Вестник»</w:t>
      </w:r>
      <w:r w:rsidRPr="00A36259">
        <w:t xml:space="preserve"> и</w:t>
      </w:r>
      <w:r w:rsidRPr="00A36259">
        <w:rPr>
          <w:color w:val="000000"/>
        </w:rPr>
        <w:t xml:space="preserve"> разместить на официальном сайте </w:t>
      </w:r>
      <w:proofErr w:type="spellStart"/>
      <w:r w:rsidRPr="00A36259">
        <w:rPr>
          <w:rFonts w:eastAsia="Calibri"/>
        </w:rPr>
        <w:t>Степногутовского</w:t>
      </w:r>
      <w:proofErr w:type="spellEnd"/>
      <w:r w:rsidRPr="00A36259">
        <w:rPr>
          <w:rFonts w:eastAsia="Calibri"/>
        </w:rPr>
        <w:t xml:space="preserve"> сельского совета </w:t>
      </w:r>
      <w:proofErr w:type="spellStart"/>
      <w:r w:rsidRPr="00A36259">
        <w:rPr>
          <w:rFonts w:eastAsia="Calibri"/>
        </w:rPr>
        <w:t>Тогучинского</w:t>
      </w:r>
      <w:proofErr w:type="spellEnd"/>
      <w:r w:rsidRPr="00A36259">
        <w:rPr>
          <w:rFonts w:eastAsia="Calibri"/>
        </w:rPr>
        <w:t xml:space="preserve"> района </w:t>
      </w:r>
      <w:r w:rsidRPr="00A36259">
        <w:rPr>
          <w:color w:val="000000"/>
        </w:rPr>
        <w:t>в сети «Интернет».</w:t>
      </w:r>
    </w:p>
    <w:p w:rsidR="00A36259" w:rsidRPr="00A36259" w:rsidRDefault="00A36259" w:rsidP="00F043E2">
      <w:pPr>
        <w:numPr>
          <w:ilvl w:val="0"/>
          <w:numId w:val="4"/>
        </w:numPr>
        <w:spacing w:before="100" w:beforeAutospacing="1" w:after="100" w:afterAutospacing="1"/>
        <w:ind w:left="567" w:hanging="283"/>
        <w:contextualSpacing/>
        <w:jc w:val="both"/>
        <w:rPr>
          <w:bCs/>
          <w:color w:val="000000"/>
        </w:rPr>
      </w:pPr>
      <w:r w:rsidRPr="00A36259">
        <w:rPr>
          <w:bCs/>
          <w:color w:val="000000"/>
        </w:rPr>
        <w:t>Контроль за исполнением постановления оставляю за собой.</w:t>
      </w:r>
    </w:p>
    <w:p w:rsidR="00A36259" w:rsidRPr="00A36259" w:rsidRDefault="00A36259" w:rsidP="00F043E2">
      <w:pPr>
        <w:spacing w:before="100" w:beforeAutospacing="1" w:after="100" w:afterAutospacing="1"/>
        <w:ind w:firstLine="964"/>
        <w:contextualSpacing/>
        <w:rPr>
          <w:bCs/>
          <w:color w:val="000000"/>
        </w:rPr>
      </w:pPr>
    </w:p>
    <w:p w:rsidR="00A36259" w:rsidRPr="00A36259" w:rsidRDefault="00A36259" w:rsidP="00F043E2">
      <w:pPr>
        <w:spacing w:before="100" w:beforeAutospacing="1" w:after="100" w:afterAutospacing="1"/>
        <w:contextualSpacing/>
        <w:rPr>
          <w:bCs/>
          <w:color w:val="000000"/>
        </w:rPr>
      </w:pPr>
      <w:r w:rsidRPr="00A36259">
        <w:rPr>
          <w:bCs/>
          <w:color w:val="000000"/>
        </w:rPr>
        <w:t xml:space="preserve">Глава </w:t>
      </w:r>
      <w:proofErr w:type="spellStart"/>
      <w:r w:rsidRPr="00A36259">
        <w:rPr>
          <w:bCs/>
          <w:color w:val="000000"/>
        </w:rPr>
        <w:t>Степногутовского</w:t>
      </w:r>
      <w:proofErr w:type="spellEnd"/>
      <w:r w:rsidRPr="00A36259">
        <w:rPr>
          <w:bCs/>
          <w:color w:val="000000"/>
        </w:rPr>
        <w:t xml:space="preserve"> сельсовета </w:t>
      </w:r>
    </w:p>
    <w:p w:rsidR="00A36259" w:rsidRPr="00A36259" w:rsidRDefault="00A36259" w:rsidP="00A36259">
      <w:pPr>
        <w:spacing w:before="100" w:beforeAutospacing="1" w:after="100" w:afterAutospacing="1"/>
        <w:contextualSpacing/>
        <w:rPr>
          <w:bCs/>
          <w:color w:val="000000"/>
        </w:rPr>
      </w:pPr>
      <w:proofErr w:type="spellStart"/>
      <w:r w:rsidRPr="00A36259">
        <w:rPr>
          <w:bCs/>
          <w:color w:val="000000"/>
        </w:rPr>
        <w:t>Тогучинского</w:t>
      </w:r>
      <w:proofErr w:type="spellEnd"/>
      <w:r w:rsidRPr="00A36259">
        <w:rPr>
          <w:bCs/>
          <w:color w:val="000000"/>
        </w:rPr>
        <w:t xml:space="preserve"> района </w:t>
      </w:r>
    </w:p>
    <w:p w:rsidR="00A36259" w:rsidRPr="00A36259" w:rsidRDefault="00A36259" w:rsidP="00A36259">
      <w:pPr>
        <w:spacing w:before="100" w:beforeAutospacing="1" w:after="100" w:afterAutospacing="1"/>
        <w:contextualSpacing/>
        <w:rPr>
          <w:bCs/>
          <w:color w:val="000000"/>
        </w:rPr>
      </w:pPr>
      <w:proofErr w:type="gramStart"/>
      <w:r w:rsidRPr="00A36259">
        <w:rPr>
          <w:bCs/>
          <w:color w:val="000000"/>
        </w:rPr>
        <w:t>Новосибирской  области</w:t>
      </w:r>
      <w:proofErr w:type="gramEnd"/>
      <w:r w:rsidRPr="00A36259">
        <w:rPr>
          <w:bCs/>
          <w:color w:val="000000"/>
        </w:rPr>
        <w:t xml:space="preserve">                                                     ___________________ </w:t>
      </w:r>
      <w:proofErr w:type="spellStart"/>
      <w:r w:rsidRPr="00A36259">
        <w:rPr>
          <w:bCs/>
          <w:color w:val="000000"/>
        </w:rPr>
        <w:t>С.П.Гришин</w:t>
      </w:r>
      <w:proofErr w:type="spellEnd"/>
    </w:p>
    <w:p w:rsidR="00A36259" w:rsidRPr="00A36259" w:rsidRDefault="00A36259" w:rsidP="00A36259">
      <w:pPr>
        <w:spacing w:after="200" w:line="276" w:lineRule="auto"/>
        <w:ind w:firstLine="284"/>
        <w:jc w:val="center"/>
        <w:rPr>
          <w:rFonts w:eastAsia="Calibri"/>
          <w:bCs/>
          <w:color w:val="000000"/>
        </w:rPr>
      </w:pPr>
    </w:p>
    <w:p w:rsidR="00A36259" w:rsidRPr="00A36259" w:rsidRDefault="00A36259" w:rsidP="00A36259">
      <w:pPr>
        <w:rPr>
          <w:rFonts w:eastAsia="Calibri"/>
        </w:rPr>
      </w:pPr>
    </w:p>
    <w:tbl>
      <w:tblPr>
        <w:tblW w:w="0" w:type="auto"/>
        <w:tblInd w:w="-1701" w:type="dxa"/>
        <w:tblLayout w:type="fixed"/>
        <w:tblCellMar>
          <w:left w:w="30" w:type="dxa"/>
          <w:right w:w="30" w:type="dxa"/>
        </w:tblCellMar>
        <w:tblLook w:val="04A0" w:firstRow="1" w:lastRow="0" w:firstColumn="1" w:lastColumn="0" w:noHBand="0" w:noVBand="1"/>
      </w:tblPr>
      <w:tblGrid>
        <w:gridCol w:w="1032"/>
        <w:gridCol w:w="629"/>
        <w:gridCol w:w="6525"/>
        <w:gridCol w:w="2902"/>
      </w:tblGrid>
      <w:tr w:rsidR="00A36259" w:rsidRPr="00A36259" w:rsidTr="002A21B6">
        <w:trPr>
          <w:trHeight w:val="1829"/>
        </w:trPr>
        <w:tc>
          <w:tcPr>
            <w:tcW w:w="1032" w:type="dxa"/>
          </w:tcPr>
          <w:p w:rsidR="00A36259" w:rsidRPr="00A36259" w:rsidRDefault="00A36259" w:rsidP="00A36259">
            <w:pPr>
              <w:autoSpaceDE w:val="0"/>
              <w:autoSpaceDN w:val="0"/>
              <w:adjustRightInd w:val="0"/>
              <w:jc w:val="right"/>
              <w:rPr>
                <w:rFonts w:ascii="Calibri" w:eastAsia="Calibri" w:hAnsi="Calibri" w:cs="Calibri"/>
                <w:color w:val="000000"/>
                <w:lang w:eastAsia="en-US"/>
              </w:rPr>
            </w:pPr>
          </w:p>
        </w:tc>
        <w:tc>
          <w:tcPr>
            <w:tcW w:w="629" w:type="dxa"/>
          </w:tcPr>
          <w:p w:rsidR="00A36259" w:rsidRPr="00A36259" w:rsidRDefault="00A36259" w:rsidP="00A36259">
            <w:pPr>
              <w:autoSpaceDE w:val="0"/>
              <w:autoSpaceDN w:val="0"/>
              <w:adjustRightInd w:val="0"/>
              <w:rPr>
                <w:rFonts w:ascii="Calibri" w:eastAsia="Calibri" w:hAnsi="Calibri" w:cs="Calibri"/>
                <w:color w:val="000000"/>
                <w:lang w:eastAsia="en-US"/>
              </w:rPr>
            </w:pPr>
          </w:p>
        </w:tc>
        <w:tc>
          <w:tcPr>
            <w:tcW w:w="6525" w:type="dxa"/>
          </w:tcPr>
          <w:p w:rsidR="00A36259" w:rsidRPr="00A36259" w:rsidRDefault="00A36259" w:rsidP="00A36259">
            <w:pPr>
              <w:autoSpaceDE w:val="0"/>
              <w:autoSpaceDN w:val="0"/>
              <w:adjustRightInd w:val="0"/>
              <w:rPr>
                <w:rFonts w:eastAsia="Calibri"/>
                <w:color w:val="000000"/>
                <w:lang w:eastAsia="en-US"/>
              </w:rPr>
            </w:pPr>
          </w:p>
        </w:tc>
        <w:tc>
          <w:tcPr>
            <w:tcW w:w="2902" w:type="dxa"/>
            <w:hideMark/>
          </w:tcPr>
          <w:p w:rsidR="00A36259" w:rsidRPr="00A36259" w:rsidRDefault="00A36259" w:rsidP="00A36259">
            <w:pPr>
              <w:autoSpaceDE w:val="0"/>
              <w:autoSpaceDN w:val="0"/>
              <w:adjustRightInd w:val="0"/>
              <w:jc w:val="center"/>
              <w:rPr>
                <w:rFonts w:eastAsia="Calibri"/>
                <w:color w:val="000000"/>
                <w:u w:val="single"/>
                <w:lang w:eastAsia="en-US"/>
              </w:rPr>
            </w:pPr>
            <w:r w:rsidRPr="00A36259">
              <w:rPr>
                <w:rFonts w:eastAsia="Calibri"/>
                <w:color w:val="000000"/>
                <w:lang w:eastAsia="en-US"/>
              </w:rPr>
              <w:t xml:space="preserve">Приложение к постановлению администрации МО </w:t>
            </w:r>
            <w:proofErr w:type="spellStart"/>
            <w:r w:rsidRPr="00A36259">
              <w:rPr>
                <w:rFonts w:eastAsia="Calibri"/>
              </w:rPr>
              <w:t>Степногутовского</w:t>
            </w:r>
            <w:proofErr w:type="spellEnd"/>
            <w:r w:rsidRPr="00A36259">
              <w:rPr>
                <w:rFonts w:eastAsia="Calibri"/>
              </w:rPr>
              <w:t xml:space="preserve"> сельского совета </w:t>
            </w:r>
            <w:proofErr w:type="spellStart"/>
            <w:r w:rsidRPr="00A36259">
              <w:rPr>
                <w:rFonts w:eastAsia="Calibri"/>
              </w:rPr>
              <w:t>Тогучинского</w:t>
            </w:r>
            <w:proofErr w:type="spellEnd"/>
            <w:r w:rsidRPr="00A36259">
              <w:rPr>
                <w:rFonts w:eastAsia="Calibri"/>
              </w:rPr>
              <w:t xml:space="preserve"> района </w:t>
            </w:r>
            <w:r w:rsidRPr="00A36259">
              <w:rPr>
                <w:rFonts w:eastAsia="Calibri"/>
                <w:color w:val="000000"/>
                <w:lang w:eastAsia="en-US"/>
              </w:rPr>
              <w:t xml:space="preserve">от </w:t>
            </w:r>
            <w:r w:rsidRPr="00A36259">
              <w:rPr>
                <w:rFonts w:eastAsia="Calibri"/>
                <w:color w:val="000000"/>
                <w:u w:val="single"/>
                <w:lang w:eastAsia="en-US"/>
              </w:rPr>
              <w:t>30.06.2021г.</w:t>
            </w:r>
            <w:r w:rsidRPr="00A36259">
              <w:rPr>
                <w:rFonts w:eastAsia="Calibri"/>
                <w:color w:val="000000"/>
                <w:lang w:eastAsia="en-US"/>
              </w:rPr>
              <w:t xml:space="preserve">№19 </w:t>
            </w:r>
            <w:r w:rsidRPr="00A36259">
              <w:rPr>
                <w:rFonts w:eastAsia="Calibri"/>
                <w:color w:val="000000"/>
                <w:u w:val="single"/>
                <w:lang w:eastAsia="en-US"/>
              </w:rPr>
              <w:t xml:space="preserve">  </w:t>
            </w:r>
          </w:p>
        </w:tc>
      </w:tr>
      <w:tr w:rsidR="00A36259" w:rsidRPr="00A36259" w:rsidTr="002A21B6">
        <w:trPr>
          <w:trHeight w:val="1567"/>
        </w:trPr>
        <w:tc>
          <w:tcPr>
            <w:tcW w:w="1032" w:type="dxa"/>
          </w:tcPr>
          <w:p w:rsidR="00A36259" w:rsidRPr="00A36259" w:rsidRDefault="00A36259" w:rsidP="00A36259">
            <w:pPr>
              <w:autoSpaceDE w:val="0"/>
              <w:autoSpaceDN w:val="0"/>
              <w:adjustRightInd w:val="0"/>
              <w:jc w:val="right"/>
              <w:rPr>
                <w:rFonts w:ascii="Calibri" w:eastAsia="Calibri" w:hAnsi="Calibri" w:cs="Calibri"/>
                <w:color w:val="000000"/>
                <w:lang w:eastAsia="en-US"/>
              </w:rPr>
            </w:pPr>
          </w:p>
        </w:tc>
        <w:tc>
          <w:tcPr>
            <w:tcW w:w="629" w:type="dxa"/>
          </w:tcPr>
          <w:p w:rsidR="00A36259" w:rsidRPr="00A36259" w:rsidRDefault="00A36259" w:rsidP="00A36259">
            <w:pPr>
              <w:autoSpaceDE w:val="0"/>
              <w:autoSpaceDN w:val="0"/>
              <w:adjustRightInd w:val="0"/>
              <w:rPr>
                <w:rFonts w:ascii="Calibri" w:eastAsia="Calibri" w:hAnsi="Calibri" w:cs="Calibri"/>
                <w:color w:val="000000"/>
                <w:lang w:eastAsia="en-US"/>
              </w:rPr>
            </w:pPr>
          </w:p>
        </w:tc>
        <w:tc>
          <w:tcPr>
            <w:tcW w:w="9427" w:type="dxa"/>
            <w:gridSpan w:val="2"/>
            <w:hideMark/>
          </w:tcPr>
          <w:p w:rsidR="00A36259" w:rsidRPr="00A36259" w:rsidRDefault="00A36259" w:rsidP="00A36259">
            <w:pPr>
              <w:autoSpaceDE w:val="0"/>
              <w:autoSpaceDN w:val="0"/>
              <w:adjustRightInd w:val="0"/>
              <w:jc w:val="center"/>
              <w:rPr>
                <w:rFonts w:eastAsia="Calibri"/>
                <w:color w:val="000000"/>
                <w:lang w:eastAsia="en-US"/>
              </w:rPr>
            </w:pPr>
            <w:proofErr w:type="gramStart"/>
            <w:r w:rsidRPr="00A36259">
              <w:rPr>
                <w:rFonts w:eastAsia="Calibri"/>
                <w:color w:val="000000"/>
                <w:lang w:eastAsia="en-US"/>
              </w:rPr>
              <w:t>Список  земельных</w:t>
            </w:r>
            <w:proofErr w:type="gramEnd"/>
            <w:r w:rsidRPr="00A36259">
              <w:rPr>
                <w:rFonts w:eastAsia="Calibri"/>
                <w:color w:val="000000"/>
                <w:lang w:eastAsia="en-US"/>
              </w:rPr>
              <w:t xml:space="preserve"> долей участников долевой собственности на </w:t>
            </w:r>
            <w:r w:rsidRPr="00A36259">
              <w:rPr>
                <w:rFonts w:eastAsia="Calibri"/>
              </w:rPr>
              <w:t xml:space="preserve">земельный участок из земель колхоза "Нива" муниципального образования </w:t>
            </w:r>
            <w:proofErr w:type="spellStart"/>
            <w:r w:rsidRPr="00A36259">
              <w:rPr>
                <w:rFonts w:eastAsia="Calibri"/>
              </w:rPr>
              <w:t>Степногутовского</w:t>
            </w:r>
            <w:proofErr w:type="spellEnd"/>
            <w:r w:rsidRPr="00A36259">
              <w:rPr>
                <w:rFonts w:eastAsia="Calibri"/>
              </w:rPr>
              <w:t xml:space="preserve"> сельского совета </w:t>
            </w:r>
            <w:proofErr w:type="spellStart"/>
            <w:r w:rsidRPr="00A36259">
              <w:rPr>
                <w:rFonts w:eastAsia="Calibri"/>
              </w:rPr>
              <w:t>Тогучинского</w:t>
            </w:r>
            <w:proofErr w:type="spellEnd"/>
            <w:r w:rsidRPr="00A36259">
              <w:rPr>
                <w:rFonts w:eastAsia="Calibri"/>
              </w:rPr>
              <w:t xml:space="preserve"> района Новосибирской области</w:t>
            </w:r>
          </w:p>
        </w:tc>
      </w:tr>
    </w:tbl>
    <w:p w:rsidR="00A36259" w:rsidRPr="00A36259" w:rsidRDefault="00A36259" w:rsidP="00F043E2">
      <w:pPr>
        <w:rPr>
          <w:rFonts w:eastAsia="Calibri"/>
        </w:rPr>
      </w:pPr>
    </w:p>
    <w:p w:rsidR="00A36259" w:rsidRPr="00A36259" w:rsidRDefault="00A36259" w:rsidP="00F043E2">
      <w:pPr>
        <w:numPr>
          <w:ilvl w:val="0"/>
          <w:numId w:val="5"/>
        </w:numPr>
        <w:jc w:val="both"/>
        <w:rPr>
          <w:rFonts w:eastAsia="Calibri"/>
        </w:rPr>
      </w:pPr>
      <w:r w:rsidRPr="00A36259">
        <w:rPr>
          <w:rFonts w:eastAsia="Calibri"/>
        </w:rPr>
        <w:t>Беляев Иван Григорьевич</w:t>
      </w:r>
    </w:p>
    <w:p w:rsidR="00A36259" w:rsidRPr="00A36259" w:rsidRDefault="00A36259" w:rsidP="00F043E2">
      <w:pPr>
        <w:numPr>
          <w:ilvl w:val="0"/>
          <w:numId w:val="5"/>
        </w:numPr>
        <w:jc w:val="both"/>
        <w:rPr>
          <w:rFonts w:eastAsia="Calibri"/>
        </w:rPr>
      </w:pPr>
      <w:proofErr w:type="spellStart"/>
      <w:r w:rsidRPr="00A36259">
        <w:rPr>
          <w:rFonts w:eastAsia="Calibri"/>
        </w:rPr>
        <w:t>Булдыгина</w:t>
      </w:r>
      <w:proofErr w:type="spellEnd"/>
      <w:r w:rsidRPr="00A36259">
        <w:rPr>
          <w:rFonts w:eastAsia="Calibri"/>
        </w:rPr>
        <w:t xml:space="preserve"> Елена Васильевна</w:t>
      </w:r>
    </w:p>
    <w:p w:rsidR="00A36259" w:rsidRPr="00A36259" w:rsidRDefault="00A36259" w:rsidP="00F043E2">
      <w:pPr>
        <w:numPr>
          <w:ilvl w:val="0"/>
          <w:numId w:val="5"/>
        </w:numPr>
        <w:jc w:val="both"/>
        <w:rPr>
          <w:rFonts w:eastAsia="Calibri"/>
        </w:rPr>
      </w:pPr>
      <w:r w:rsidRPr="00A36259">
        <w:rPr>
          <w:rFonts w:eastAsia="Calibri"/>
        </w:rPr>
        <w:t>Большаков Леонид Алексеевич</w:t>
      </w:r>
    </w:p>
    <w:p w:rsidR="00A36259" w:rsidRPr="00A36259" w:rsidRDefault="00A36259" w:rsidP="00F043E2">
      <w:pPr>
        <w:numPr>
          <w:ilvl w:val="0"/>
          <w:numId w:val="5"/>
        </w:numPr>
        <w:jc w:val="both"/>
        <w:rPr>
          <w:rFonts w:eastAsia="Calibri"/>
        </w:rPr>
      </w:pPr>
      <w:r w:rsidRPr="00A36259">
        <w:rPr>
          <w:rFonts w:eastAsia="Calibri"/>
        </w:rPr>
        <w:t>Барышникова Любовь Тимофеевна</w:t>
      </w:r>
    </w:p>
    <w:p w:rsidR="00A36259" w:rsidRPr="00A36259" w:rsidRDefault="00A36259" w:rsidP="00F043E2">
      <w:pPr>
        <w:numPr>
          <w:ilvl w:val="0"/>
          <w:numId w:val="5"/>
        </w:numPr>
        <w:jc w:val="both"/>
        <w:rPr>
          <w:rFonts w:eastAsia="Calibri"/>
        </w:rPr>
      </w:pPr>
      <w:proofErr w:type="spellStart"/>
      <w:r w:rsidRPr="00A36259">
        <w:rPr>
          <w:rFonts w:eastAsia="Calibri"/>
        </w:rPr>
        <w:t>Бедарева</w:t>
      </w:r>
      <w:proofErr w:type="spellEnd"/>
      <w:r w:rsidRPr="00A36259">
        <w:rPr>
          <w:rFonts w:eastAsia="Calibri"/>
        </w:rPr>
        <w:t xml:space="preserve"> Серафима Филимоновна</w:t>
      </w:r>
    </w:p>
    <w:p w:rsidR="00A36259" w:rsidRPr="00A36259" w:rsidRDefault="00A36259" w:rsidP="00F043E2">
      <w:pPr>
        <w:numPr>
          <w:ilvl w:val="0"/>
          <w:numId w:val="5"/>
        </w:numPr>
        <w:jc w:val="both"/>
        <w:rPr>
          <w:rFonts w:eastAsia="Calibri"/>
        </w:rPr>
      </w:pPr>
      <w:proofErr w:type="spellStart"/>
      <w:r w:rsidRPr="00A36259">
        <w:rPr>
          <w:rFonts w:eastAsia="Calibri"/>
        </w:rPr>
        <w:t>Ващук</w:t>
      </w:r>
      <w:proofErr w:type="spellEnd"/>
      <w:r w:rsidRPr="00A36259">
        <w:rPr>
          <w:rFonts w:eastAsia="Calibri"/>
        </w:rPr>
        <w:t xml:space="preserve"> Иван Петрович</w:t>
      </w:r>
    </w:p>
    <w:p w:rsidR="00A36259" w:rsidRPr="00A36259" w:rsidRDefault="00A36259" w:rsidP="00F043E2">
      <w:pPr>
        <w:numPr>
          <w:ilvl w:val="0"/>
          <w:numId w:val="5"/>
        </w:numPr>
        <w:jc w:val="both"/>
        <w:rPr>
          <w:rFonts w:eastAsia="Calibri"/>
        </w:rPr>
      </w:pPr>
      <w:proofErr w:type="spellStart"/>
      <w:r w:rsidRPr="00A36259">
        <w:rPr>
          <w:rFonts w:eastAsia="Calibri"/>
        </w:rPr>
        <w:t>Гусельникова</w:t>
      </w:r>
      <w:proofErr w:type="spellEnd"/>
      <w:r w:rsidRPr="00A36259">
        <w:rPr>
          <w:rFonts w:eastAsia="Calibri"/>
        </w:rPr>
        <w:t xml:space="preserve"> Мария Петровна</w:t>
      </w:r>
    </w:p>
    <w:p w:rsidR="00A36259" w:rsidRPr="00A36259" w:rsidRDefault="00A36259" w:rsidP="00F043E2">
      <w:pPr>
        <w:numPr>
          <w:ilvl w:val="0"/>
          <w:numId w:val="5"/>
        </w:numPr>
        <w:jc w:val="both"/>
        <w:rPr>
          <w:rFonts w:eastAsia="Calibri"/>
        </w:rPr>
      </w:pPr>
      <w:proofErr w:type="spellStart"/>
      <w:r w:rsidRPr="00A36259">
        <w:rPr>
          <w:rFonts w:eastAsia="Calibri"/>
        </w:rPr>
        <w:t>Дулепова</w:t>
      </w:r>
      <w:proofErr w:type="spellEnd"/>
      <w:r w:rsidRPr="00A36259">
        <w:rPr>
          <w:rFonts w:eastAsia="Calibri"/>
        </w:rPr>
        <w:t xml:space="preserve"> Анна Митрофановна</w:t>
      </w:r>
    </w:p>
    <w:p w:rsidR="00A36259" w:rsidRPr="00A36259" w:rsidRDefault="00A36259" w:rsidP="00F043E2">
      <w:pPr>
        <w:numPr>
          <w:ilvl w:val="0"/>
          <w:numId w:val="5"/>
        </w:numPr>
        <w:jc w:val="both"/>
        <w:rPr>
          <w:rFonts w:eastAsia="Calibri"/>
        </w:rPr>
      </w:pPr>
      <w:r w:rsidRPr="00A36259">
        <w:rPr>
          <w:rFonts w:eastAsia="Calibri"/>
        </w:rPr>
        <w:t>Елистратов Герман Александрович</w:t>
      </w:r>
    </w:p>
    <w:p w:rsidR="00A36259" w:rsidRPr="00A36259" w:rsidRDefault="00A36259" w:rsidP="00F043E2">
      <w:pPr>
        <w:numPr>
          <w:ilvl w:val="0"/>
          <w:numId w:val="5"/>
        </w:numPr>
        <w:jc w:val="both"/>
        <w:rPr>
          <w:rFonts w:eastAsia="Calibri"/>
        </w:rPr>
      </w:pPr>
      <w:proofErr w:type="spellStart"/>
      <w:r w:rsidRPr="00A36259">
        <w:rPr>
          <w:rFonts w:eastAsia="Calibri"/>
        </w:rPr>
        <w:t>Елисейкина</w:t>
      </w:r>
      <w:proofErr w:type="spellEnd"/>
      <w:r w:rsidRPr="00A36259">
        <w:rPr>
          <w:rFonts w:eastAsia="Calibri"/>
        </w:rPr>
        <w:t xml:space="preserve"> </w:t>
      </w:r>
      <w:proofErr w:type="spellStart"/>
      <w:r w:rsidRPr="00A36259">
        <w:rPr>
          <w:rFonts w:eastAsia="Calibri"/>
        </w:rPr>
        <w:t>Просковья</w:t>
      </w:r>
      <w:proofErr w:type="spellEnd"/>
      <w:r w:rsidRPr="00A36259">
        <w:rPr>
          <w:rFonts w:eastAsia="Calibri"/>
        </w:rPr>
        <w:t xml:space="preserve"> Федоровна</w:t>
      </w:r>
    </w:p>
    <w:p w:rsidR="00A36259" w:rsidRPr="00A36259" w:rsidRDefault="00A36259" w:rsidP="00F043E2">
      <w:pPr>
        <w:numPr>
          <w:ilvl w:val="0"/>
          <w:numId w:val="5"/>
        </w:numPr>
        <w:jc w:val="both"/>
        <w:rPr>
          <w:rFonts w:eastAsia="Calibri"/>
        </w:rPr>
      </w:pPr>
      <w:r w:rsidRPr="00A36259">
        <w:rPr>
          <w:rFonts w:eastAsia="Calibri"/>
        </w:rPr>
        <w:t>Зайцева Арина Семеновна</w:t>
      </w:r>
    </w:p>
    <w:p w:rsidR="00A36259" w:rsidRPr="00A36259" w:rsidRDefault="00A36259" w:rsidP="00F043E2">
      <w:pPr>
        <w:numPr>
          <w:ilvl w:val="0"/>
          <w:numId w:val="5"/>
        </w:numPr>
        <w:jc w:val="both"/>
        <w:rPr>
          <w:rFonts w:eastAsia="Calibri"/>
        </w:rPr>
      </w:pPr>
      <w:r w:rsidRPr="00A36259">
        <w:rPr>
          <w:rFonts w:eastAsia="Calibri"/>
        </w:rPr>
        <w:t xml:space="preserve">Завьялов Владимир </w:t>
      </w:r>
      <w:proofErr w:type="spellStart"/>
      <w:r w:rsidRPr="00A36259">
        <w:rPr>
          <w:rFonts w:eastAsia="Calibri"/>
        </w:rPr>
        <w:t>Пантелеймонович</w:t>
      </w:r>
      <w:proofErr w:type="spellEnd"/>
    </w:p>
    <w:p w:rsidR="00A36259" w:rsidRPr="00A36259" w:rsidRDefault="00A36259" w:rsidP="00F043E2">
      <w:pPr>
        <w:numPr>
          <w:ilvl w:val="0"/>
          <w:numId w:val="5"/>
        </w:numPr>
        <w:jc w:val="both"/>
        <w:rPr>
          <w:rFonts w:eastAsia="Calibri"/>
        </w:rPr>
      </w:pPr>
      <w:r w:rsidRPr="00A36259">
        <w:rPr>
          <w:rFonts w:eastAsia="Calibri"/>
        </w:rPr>
        <w:t xml:space="preserve">Завьялов Александр </w:t>
      </w:r>
      <w:proofErr w:type="spellStart"/>
      <w:r w:rsidRPr="00A36259">
        <w:rPr>
          <w:rFonts w:eastAsia="Calibri"/>
        </w:rPr>
        <w:t>Пантелеймонович</w:t>
      </w:r>
      <w:proofErr w:type="spellEnd"/>
    </w:p>
    <w:p w:rsidR="00A36259" w:rsidRPr="00A36259" w:rsidRDefault="00A36259" w:rsidP="00F043E2">
      <w:pPr>
        <w:numPr>
          <w:ilvl w:val="0"/>
          <w:numId w:val="5"/>
        </w:numPr>
        <w:jc w:val="both"/>
        <w:rPr>
          <w:rFonts w:eastAsia="Calibri"/>
        </w:rPr>
      </w:pPr>
      <w:r w:rsidRPr="00A36259">
        <w:rPr>
          <w:rFonts w:eastAsia="Calibri"/>
        </w:rPr>
        <w:t>Иванова Вера Ивановна</w:t>
      </w:r>
    </w:p>
    <w:p w:rsidR="00A36259" w:rsidRPr="00A36259" w:rsidRDefault="00A36259" w:rsidP="00F043E2">
      <w:pPr>
        <w:numPr>
          <w:ilvl w:val="0"/>
          <w:numId w:val="5"/>
        </w:numPr>
        <w:jc w:val="both"/>
        <w:rPr>
          <w:rFonts w:eastAsia="Calibri"/>
        </w:rPr>
      </w:pPr>
      <w:r w:rsidRPr="00A36259">
        <w:rPr>
          <w:rFonts w:eastAsia="Calibri"/>
        </w:rPr>
        <w:t>Иванов Иван Иванович</w:t>
      </w:r>
    </w:p>
    <w:p w:rsidR="00A36259" w:rsidRPr="00A36259" w:rsidRDefault="00A36259" w:rsidP="00F043E2">
      <w:pPr>
        <w:numPr>
          <w:ilvl w:val="0"/>
          <w:numId w:val="5"/>
        </w:numPr>
        <w:jc w:val="both"/>
        <w:rPr>
          <w:rFonts w:eastAsia="Calibri"/>
        </w:rPr>
      </w:pPr>
      <w:r w:rsidRPr="00A36259">
        <w:rPr>
          <w:rFonts w:eastAsia="Calibri"/>
        </w:rPr>
        <w:t>Казакова Анна Васильевна</w:t>
      </w:r>
    </w:p>
    <w:p w:rsidR="00A36259" w:rsidRPr="00A36259" w:rsidRDefault="00A36259" w:rsidP="00F043E2">
      <w:pPr>
        <w:numPr>
          <w:ilvl w:val="0"/>
          <w:numId w:val="5"/>
        </w:numPr>
        <w:jc w:val="both"/>
        <w:rPr>
          <w:rFonts w:eastAsia="Calibri"/>
        </w:rPr>
      </w:pPr>
      <w:r w:rsidRPr="00A36259">
        <w:rPr>
          <w:rFonts w:eastAsia="Calibri"/>
        </w:rPr>
        <w:t>Казаков Петр Николаевич</w:t>
      </w:r>
    </w:p>
    <w:p w:rsidR="00A36259" w:rsidRPr="00A36259" w:rsidRDefault="00A36259" w:rsidP="00F043E2">
      <w:pPr>
        <w:numPr>
          <w:ilvl w:val="0"/>
          <w:numId w:val="5"/>
        </w:numPr>
        <w:jc w:val="both"/>
        <w:rPr>
          <w:rFonts w:eastAsia="Calibri"/>
        </w:rPr>
      </w:pPr>
      <w:r w:rsidRPr="00A36259">
        <w:rPr>
          <w:rFonts w:eastAsia="Calibri"/>
        </w:rPr>
        <w:t>Кузьмин Сергей Сергеевич</w:t>
      </w:r>
    </w:p>
    <w:p w:rsidR="00A36259" w:rsidRPr="00A36259" w:rsidRDefault="00A36259" w:rsidP="00F043E2">
      <w:pPr>
        <w:numPr>
          <w:ilvl w:val="0"/>
          <w:numId w:val="5"/>
        </w:numPr>
        <w:jc w:val="both"/>
        <w:rPr>
          <w:rFonts w:eastAsia="Calibri"/>
        </w:rPr>
      </w:pPr>
      <w:r w:rsidRPr="00A36259">
        <w:rPr>
          <w:rFonts w:eastAsia="Calibri"/>
        </w:rPr>
        <w:t>Кулешова Ольга Ивановна</w:t>
      </w:r>
    </w:p>
    <w:p w:rsidR="00A36259" w:rsidRPr="00A36259" w:rsidRDefault="00A36259" w:rsidP="00F043E2">
      <w:pPr>
        <w:numPr>
          <w:ilvl w:val="0"/>
          <w:numId w:val="5"/>
        </w:numPr>
        <w:jc w:val="both"/>
        <w:rPr>
          <w:rFonts w:eastAsia="Calibri"/>
        </w:rPr>
      </w:pPr>
      <w:proofErr w:type="spellStart"/>
      <w:r w:rsidRPr="00A36259">
        <w:rPr>
          <w:rFonts w:eastAsia="Calibri"/>
        </w:rPr>
        <w:t>Лисейкина</w:t>
      </w:r>
      <w:proofErr w:type="spellEnd"/>
      <w:r w:rsidRPr="00A36259">
        <w:rPr>
          <w:rFonts w:eastAsia="Calibri"/>
        </w:rPr>
        <w:t xml:space="preserve"> Зинаида Спиридоновна</w:t>
      </w:r>
    </w:p>
    <w:p w:rsidR="00A36259" w:rsidRPr="00A36259" w:rsidRDefault="00A36259" w:rsidP="00F043E2">
      <w:pPr>
        <w:numPr>
          <w:ilvl w:val="0"/>
          <w:numId w:val="5"/>
        </w:numPr>
        <w:jc w:val="both"/>
        <w:rPr>
          <w:rFonts w:eastAsia="Calibri"/>
        </w:rPr>
      </w:pPr>
      <w:r w:rsidRPr="00A36259">
        <w:rPr>
          <w:rFonts w:eastAsia="Calibri"/>
        </w:rPr>
        <w:t>Лукина Александра Тимофеевна</w:t>
      </w:r>
    </w:p>
    <w:p w:rsidR="00A36259" w:rsidRPr="00A36259" w:rsidRDefault="00A36259" w:rsidP="00F043E2">
      <w:pPr>
        <w:numPr>
          <w:ilvl w:val="0"/>
          <w:numId w:val="5"/>
        </w:numPr>
        <w:jc w:val="both"/>
        <w:rPr>
          <w:rFonts w:eastAsia="Calibri"/>
        </w:rPr>
      </w:pPr>
      <w:proofErr w:type="spellStart"/>
      <w:r w:rsidRPr="00A36259">
        <w:rPr>
          <w:rFonts w:eastAsia="Calibri"/>
        </w:rPr>
        <w:t>Мухалов</w:t>
      </w:r>
      <w:proofErr w:type="spellEnd"/>
      <w:r w:rsidRPr="00A36259">
        <w:rPr>
          <w:rFonts w:eastAsia="Calibri"/>
        </w:rPr>
        <w:t xml:space="preserve"> Валерий Павлович</w:t>
      </w:r>
    </w:p>
    <w:p w:rsidR="00A36259" w:rsidRPr="00A36259" w:rsidRDefault="00A36259" w:rsidP="00F043E2">
      <w:pPr>
        <w:numPr>
          <w:ilvl w:val="0"/>
          <w:numId w:val="5"/>
        </w:numPr>
        <w:jc w:val="both"/>
        <w:rPr>
          <w:rFonts w:eastAsia="Calibri"/>
        </w:rPr>
      </w:pPr>
      <w:r w:rsidRPr="00A36259">
        <w:rPr>
          <w:rFonts w:eastAsia="Calibri"/>
        </w:rPr>
        <w:t>Мальчиков Владимир Сергеевич</w:t>
      </w:r>
    </w:p>
    <w:p w:rsidR="00A36259" w:rsidRPr="00A36259" w:rsidRDefault="00A36259" w:rsidP="00F043E2">
      <w:pPr>
        <w:numPr>
          <w:ilvl w:val="0"/>
          <w:numId w:val="5"/>
        </w:numPr>
        <w:jc w:val="both"/>
        <w:rPr>
          <w:rFonts w:eastAsia="Calibri"/>
        </w:rPr>
      </w:pPr>
      <w:r w:rsidRPr="00A36259">
        <w:rPr>
          <w:rFonts w:eastAsia="Calibri"/>
        </w:rPr>
        <w:t>Мальчикова Ольга Яковлевна</w:t>
      </w:r>
    </w:p>
    <w:p w:rsidR="00A36259" w:rsidRPr="00A36259" w:rsidRDefault="00A36259" w:rsidP="00F043E2">
      <w:pPr>
        <w:numPr>
          <w:ilvl w:val="0"/>
          <w:numId w:val="5"/>
        </w:numPr>
        <w:jc w:val="both"/>
        <w:rPr>
          <w:rFonts w:eastAsia="Calibri"/>
        </w:rPr>
      </w:pPr>
      <w:r w:rsidRPr="00A36259">
        <w:rPr>
          <w:rFonts w:eastAsia="Calibri"/>
        </w:rPr>
        <w:t>Орлова Наталья Тимофеевна</w:t>
      </w:r>
    </w:p>
    <w:p w:rsidR="00A36259" w:rsidRPr="00A36259" w:rsidRDefault="00A36259" w:rsidP="00F043E2">
      <w:pPr>
        <w:numPr>
          <w:ilvl w:val="0"/>
          <w:numId w:val="5"/>
        </w:numPr>
        <w:jc w:val="both"/>
        <w:rPr>
          <w:rFonts w:eastAsia="Calibri"/>
        </w:rPr>
      </w:pPr>
      <w:proofErr w:type="spellStart"/>
      <w:r w:rsidRPr="00A36259">
        <w:rPr>
          <w:rFonts w:eastAsia="Calibri"/>
        </w:rPr>
        <w:t>Пешняк</w:t>
      </w:r>
      <w:proofErr w:type="spellEnd"/>
      <w:r w:rsidRPr="00A36259">
        <w:rPr>
          <w:rFonts w:eastAsia="Calibri"/>
        </w:rPr>
        <w:t xml:space="preserve"> Раиса Степановна</w:t>
      </w:r>
    </w:p>
    <w:p w:rsidR="00A36259" w:rsidRPr="00A36259" w:rsidRDefault="00A36259" w:rsidP="00F043E2">
      <w:pPr>
        <w:numPr>
          <w:ilvl w:val="0"/>
          <w:numId w:val="5"/>
        </w:numPr>
        <w:jc w:val="both"/>
        <w:rPr>
          <w:rFonts w:eastAsia="Calibri"/>
        </w:rPr>
      </w:pPr>
      <w:proofErr w:type="spellStart"/>
      <w:r w:rsidRPr="00A36259">
        <w:rPr>
          <w:rFonts w:eastAsia="Calibri"/>
        </w:rPr>
        <w:t>Пересыпкина</w:t>
      </w:r>
      <w:proofErr w:type="spellEnd"/>
      <w:r w:rsidRPr="00A36259">
        <w:rPr>
          <w:rFonts w:eastAsia="Calibri"/>
        </w:rPr>
        <w:t xml:space="preserve"> Надежда Павловна</w:t>
      </w:r>
    </w:p>
    <w:p w:rsidR="00A36259" w:rsidRPr="00A36259" w:rsidRDefault="00A36259" w:rsidP="00F043E2">
      <w:pPr>
        <w:numPr>
          <w:ilvl w:val="0"/>
          <w:numId w:val="5"/>
        </w:numPr>
        <w:jc w:val="both"/>
        <w:rPr>
          <w:rFonts w:eastAsia="Calibri"/>
        </w:rPr>
      </w:pPr>
      <w:proofErr w:type="spellStart"/>
      <w:r w:rsidRPr="00A36259">
        <w:rPr>
          <w:rFonts w:eastAsia="Calibri"/>
        </w:rPr>
        <w:t>Пересыпкин</w:t>
      </w:r>
      <w:proofErr w:type="spellEnd"/>
      <w:r w:rsidRPr="00A36259">
        <w:rPr>
          <w:rFonts w:eastAsia="Calibri"/>
        </w:rPr>
        <w:t xml:space="preserve"> Егор Яковлевич</w:t>
      </w:r>
    </w:p>
    <w:p w:rsidR="00A36259" w:rsidRPr="00A36259" w:rsidRDefault="00A36259" w:rsidP="00F043E2">
      <w:pPr>
        <w:numPr>
          <w:ilvl w:val="0"/>
          <w:numId w:val="5"/>
        </w:numPr>
        <w:jc w:val="both"/>
        <w:rPr>
          <w:rFonts w:eastAsia="Calibri"/>
        </w:rPr>
      </w:pPr>
      <w:r w:rsidRPr="00A36259">
        <w:rPr>
          <w:rFonts w:eastAsia="Calibri"/>
        </w:rPr>
        <w:t>Плохих Анна Ильинична</w:t>
      </w:r>
    </w:p>
    <w:p w:rsidR="00A36259" w:rsidRPr="00A36259" w:rsidRDefault="00A36259" w:rsidP="00F043E2">
      <w:pPr>
        <w:numPr>
          <w:ilvl w:val="0"/>
          <w:numId w:val="5"/>
        </w:numPr>
        <w:jc w:val="both"/>
        <w:rPr>
          <w:rFonts w:eastAsia="Calibri"/>
        </w:rPr>
      </w:pPr>
      <w:proofErr w:type="spellStart"/>
      <w:r w:rsidRPr="00A36259">
        <w:rPr>
          <w:rFonts w:eastAsia="Calibri"/>
        </w:rPr>
        <w:t>Санталова</w:t>
      </w:r>
      <w:proofErr w:type="spellEnd"/>
      <w:r w:rsidRPr="00A36259">
        <w:rPr>
          <w:rFonts w:eastAsia="Calibri"/>
        </w:rPr>
        <w:t xml:space="preserve"> Наталья Яковлевна</w:t>
      </w:r>
    </w:p>
    <w:p w:rsidR="00A36259" w:rsidRPr="00A36259" w:rsidRDefault="00A36259" w:rsidP="00F043E2">
      <w:pPr>
        <w:numPr>
          <w:ilvl w:val="0"/>
          <w:numId w:val="5"/>
        </w:numPr>
        <w:jc w:val="both"/>
        <w:rPr>
          <w:rFonts w:eastAsia="Calibri"/>
        </w:rPr>
      </w:pPr>
      <w:proofErr w:type="spellStart"/>
      <w:r w:rsidRPr="00A36259">
        <w:rPr>
          <w:rFonts w:eastAsia="Calibri"/>
        </w:rPr>
        <w:t>Сваровский</w:t>
      </w:r>
      <w:proofErr w:type="spellEnd"/>
      <w:r w:rsidRPr="00A36259">
        <w:rPr>
          <w:rFonts w:eastAsia="Calibri"/>
        </w:rPr>
        <w:t xml:space="preserve"> Иван Григорьевич</w:t>
      </w:r>
    </w:p>
    <w:p w:rsidR="00A36259" w:rsidRPr="00A36259" w:rsidRDefault="00A36259" w:rsidP="00F043E2">
      <w:pPr>
        <w:numPr>
          <w:ilvl w:val="0"/>
          <w:numId w:val="5"/>
        </w:numPr>
        <w:jc w:val="both"/>
        <w:rPr>
          <w:rFonts w:eastAsia="Calibri"/>
        </w:rPr>
      </w:pPr>
      <w:r w:rsidRPr="00A36259">
        <w:rPr>
          <w:rFonts w:eastAsia="Calibri"/>
        </w:rPr>
        <w:t>Смирнов Павел Филимонович</w:t>
      </w:r>
    </w:p>
    <w:p w:rsidR="00A36259" w:rsidRPr="00A36259" w:rsidRDefault="00A36259" w:rsidP="00F043E2">
      <w:pPr>
        <w:numPr>
          <w:ilvl w:val="0"/>
          <w:numId w:val="5"/>
        </w:numPr>
        <w:jc w:val="both"/>
        <w:rPr>
          <w:rFonts w:eastAsia="Calibri"/>
        </w:rPr>
      </w:pPr>
      <w:r w:rsidRPr="00A36259">
        <w:rPr>
          <w:rFonts w:eastAsia="Calibri"/>
        </w:rPr>
        <w:t xml:space="preserve">Смирнов Филимон </w:t>
      </w:r>
      <w:proofErr w:type="spellStart"/>
      <w:r w:rsidRPr="00A36259">
        <w:rPr>
          <w:rFonts w:eastAsia="Calibri"/>
        </w:rPr>
        <w:t>Пантилеевич</w:t>
      </w:r>
      <w:proofErr w:type="spellEnd"/>
    </w:p>
    <w:p w:rsidR="00A36259" w:rsidRPr="00A36259" w:rsidRDefault="00A36259" w:rsidP="00F043E2">
      <w:pPr>
        <w:numPr>
          <w:ilvl w:val="0"/>
          <w:numId w:val="5"/>
        </w:numPr>
        <w:jc w:val="both"/>
        <w:rPr>
          <w:rFonts w:eastAsia="Calibri"/>
        </w:rPr>
      </w:pPr>
      <w:r w:rsidRPr="00A36259">
        <w:rPr>
          <w:rFonts w:eastAsia="Calibri"/>
        </w:rPr>
        <w:t>Тетерин Михаил Лаврентьевич</w:t>
      </w:r>
    </w:p>
    <w:p w:rsidR="00A36259" w:rsidRPr="00A36259" w:rsidRDefault="00A36259" w:rsidP="00F043E2">
      <w:pPr>
        <w:numPr>
          <w:ilvl w:val="0"/>
          <w:numId w:val="5"/>
        </w:numPr>
        <w:jc w:val="both"/>
        <w:rPr>
          <w:rFonts w:eastAsia="Calibri"/>
        </w:rPr>
      </w:pPr>
      <w:proofErr w:type="spellStart"/>
      <w:r w:rsidRPr="00A36259">
        <w:rPr>
          <w:rFonts w:eastAsia="Calibri"/>
        </w:rPr>
        <w:t>Ушмоткин</w:t>
      </w:r>
      <w:proofErr w:type="spellEnd"/>
      <w:r w:rsidRPr="00A36259">
        <w:rPr>
          <w:rFonts w:eastAsia="Calibri"/>
        </w:rPr>
        <w:t xml:space="preserve"> Борис Федорович</w:t>
      </w:r>
    </w:p>
    <w:p w:rsidR="00A36259" w:rsidRPr="00A36259" w:rsidRDefault="00A36259" w:rsidP="00F043E2">
      <w:pPr>
        <w:numPr>
          <w:ilvl w:val="0"/>
          <w:numId w:val="5"/>
        </w:numPr>
        <w:jc w:val="both"/>
        <w:rPr>
          <w:rFonts w:eastAsia="Calibri"/>
        </w:rPr>
      </w:pPr>
      <w:r w:rsidRPr="00A36259">
        <w:rPr>
          <w:rFonts w:eastAsia="Calibri"/>
        </w:rPr>
        <w:t>Шабалин Виталий Александрович</w:t>
      </w:r>
    </w:p>
    <w:p w:rsidR="00A36259" w:rsidRPr="00A36259" w:rsidRDefault="00A36259" w:rsidP="00F043E2">
      <w:pPr>
        <w:numPr>
          <w:ilvl w:val="0"/>
          <w:numId w:val="5"/>
        </w:numPr>
        <w:jc w:val="both"/>
        <w:rPr>
          <w:rFonts w:eastAsia="Calibri"/>
        </w:rPr>
      </w:pPr>
      <w:proofErr w:type="spellStart"/>
      <w:r w:rsidRPr="00A36259">
        <w:rPr>
          <w:rFonts w:eastAsia="Calibri"/>
        </w:rPr>
        <w:t>Фархетдинова</w:t>
      </w:r>
      <w:proofErr w:type="spellEnd"/>
      <w:r w:rsidRPr="00A36259">
        <w:rPr>
          <w:rFonts w:eastAsia="Calibri"/>
        </w:rPr>
        <w:t xml:space="preserve"> Светлана Васильевна</w:t>
      </w:r>
    </w:p>
    <w:p w:rsidR="00A36259" w:rsidRPr="00A36259" w:rsidRDefault="00A36259" w:rsidP="00F043E2">
      <w:pPr>
        <w:numPr>
          <w:ilvl w:val="0"/>
          <w:numId w:val="5"/>
        </w:numPr>
        <w:jc w:val="both"/>
        <w:rPr>
          <w:rFonts w:eastAsia="Calibri"/>
        </w:rPr>
      </w:pPr>
      <w:r w:rsidRPr="00A36259">
        <w:rPr>
          <w:rFonts w:eastAsia="Calibri"/>
        </w:rPr>
        <w:t>Ходырев Геннадий Семенович</w:t>
      </w:r>
    </w:p>
    <w:p w:rsidR="00A36259" w:rsidRPr="00A36259" w:rsidRDefault="00A36259" w:rsidP="00F043E2">
      <w:pPr>
        <w:numPr>
          <w:ilvl w:val="0"/>
          <w:numId w:val="5"/>
        </w:numPr>
        <w:jc w:val="both"/>
        <w:rPr>
          <w:rFonts w:eastAsia="Calibri"/>
        </w:rPr>
      </w:pPr>
      <w:r w:rsidRPr="00A36259">
        <w:rPr>
          <w:rFonts w:eastAsia="Calibri"/>
        </w:rPr>
        <w:t>Ходырева Анна Андреевна</w:t>
      </w:r>
    </w:p>
    <w:p w:rsidR="00A36259" w:rsidRPr="00A36259" w:rsidRDefault="00A36259" w:rsidP="00F043E2">
      <w:pPr>
        <w:numPr>
          <w:ilvl w:val="0"/>
          <w:numId w:val="5"/>
        </w:numPr>
        <w:jc w:val="both"/>
        <w:rPr>
          <w:rFonts w:eastAsia="Calibri"/>
        </w:rPr>
      </w:pPr>
      <w:proofErr w:type="spellStart"/>
      <w:r w:rsidRPr="00A36259">
        <w:rPr>
          <w:rFonts w:eastAsia="Calibri"/>
        </w:rPr>
        <w:lastRenderedPageBreak/>
        <w:t>Якуненко</w:t>
      </w:r>
      <w:proofErr w:type="spellEnd"/>
      <w:r w:rsidRPr="00A36259">
        <w:rPr>
          <w:rFonts w:eastAsia="Calibri"/>
        </w:rPr>
        <w:t xml:space="preserve"> Петр Александрович</w:t>
      </w:r>
    </w:p>
    <w:p w:rsidR="00A36259" w:rsidRPr="00A36259" w:rsidRDefault="00A36259" w:rsidP="00F043E2">
      <w:pPr>
        <w:numPr>
          <w:ilvl w:val="0"/>
          <w:numId w:val="5"/>
        </w:numPr>
        <w:jc w:val="both"/>
        <w:rPr>
          <w:rFonts w:eastAsia="Calibri"/>
        </w:rPr>
      </w:pPr>
      <w:r w:rsidRPr="00A36259">
        <w:rPr>
          <w:rFonts w:eastAsia="Calibri"/>
        </w:rPr>
        <w:t>Шакиров Наиль Николаевич</w:t>
      </w:r>
    </w:p>
    <w:p w:rsidR="00A36259" w:rsidRPr="00A36259" w:rsidRDefault="00A36259" w:rsidP="00F043E2">
      <w:pPr>
        <w:numPr>
          <w:ilvl w:val="0"/>
          <w:numId w:val="5"/>
        </w:numPr>
        <w:jc w:val="both"/>
        <w:rPr>
          <w:rFonts w:eastAsia="Calibri"/>
        </w:rPr>
      </w:pPr>
      <w:proofErr w:type="spellStart"/>
      <w:r w:rsidRPr="00A36259">
        <w:rPr>
          <w:rFonts w:eastAsia="Calibri"/>
        </w:rPr>
        <w:t>Чарыкина</w:t>
      </w:r>
      <w:proofErr w:type="spellEnd"/>
      <w:r w:rsidRPr="00A36259">
        <w:rPr>
          <w:rFonts w:eastAsia="Calibri"/>
        </w:rPr>
        <w:t xml:space="preserve"> Надежда Трофимовна</w:t>
      </w:r>
    </w:p>
    <w:p w:rsidR="00A36259" w:rsidRPr="00A36259" w:rsidRDefault="00A36259" w:rsidP="00F043E2">
      <w:pPr>
        <w:numPr>
          <w:ilvl w:val="0"/>
          <w:numId w:val="5"/>
        </w:numPr>
        <w:jc w:val="both"/>
        <w:rPr>
          <w:rFonts w:eastAsia="Calibri"/>
        </w:rPr>
      </w:pPr>
      <w:proofErr w:type="spellStart"/>
      <w:r w:rsidRPr="00A36259">
        <w:rPr>
          <w:rFonts w:eastAsia="Calibri"/>
        </w:rPr>
        <w:t>Фотфундинов</w:t>
      </w:r>
      <w:proofErr w:type="spellEnd"/>
      <w:r w:rsidRPr="00A36259">
        <w:rPr>
          <w:rFonts w:eastAsia="Calibri"/>
        </w:rPr>
        <w:t xml:space="preserve"> Николай Михайлович</w:t>
      </w:r>
    </w:p>
    <w:p w:rsidR="00A36259" w:rsidRPr="00A36259" w:rsidRDefault="00A36259" w:rsidP="00F043E2">
      <w:pPr>
        <w:numPr>
          <w:ilvl w:val="0"/>
          <w:numId w:val="5"/>
        </w:numPr>
        <w:jc w:val="both"/>
        <w:rPr>
          <w:rFonts w:eastAsia="Calibri"/>
        </w:rPr>
      </w:pPr>
      <w:proofErr w:type="spellStart"/>
      <w:r w:rsidRPr="00A36259">
        <w:rPr>
          <w:rFonts w:eastAsia="Calibri"/>
        </w:rPr>
        <w:t>Пересыпкин</w:t>
      </w:r>
      <w:proofErr w:type="spellEnd"/>
      <w:r w:rsidRPr="00A36259">
        <w:rPr>
          <w:rFonts w:eastAsia="Calibri"/>
        </w:rPr>
        <w:t xml:space="preserve"> Иван Яковлевич</w:t>
      </w:r>
    </w:p>
    <w:p w:rsidR="00A36259" w:rsidRPr="00A36259" w:rsidRDefault="00A36259" w:rsidP="00F043E2">
      <w:pPr>
        <w:numPr>
          <w:ilvl w:val="0"/>
          <w:numId w:val="5"/>
        </w:numPr>
        <w:jc w:val="both"/>
        <w:rPr>
          <w:rFonts w:eastAsia="Calibri"/>
        </w:rPr>
      </w:pPr>
      <w:proofErr w:type="spellStart"/>
      <w:r w:rsidRPr="00A36259">
        <w:rPr>
          <w:rFonts w:eastAsia="Calibri"/>
        </w:rPr>
        <w:t>Петреева</w:t>
      </w:r>
      <w:proofErr w:type="spellEnd"/>
      <w:r w:rsidRPr="00A36259">
        <w:rPr>
          <w:rFonts w:eastAsia="Calibri"/>
        </w:rPr>
        <w:t xml:space="preserve"> Анна Серафимовна</w:t>
      </w:r>
    </w:p>
    <w:p w:rsidR="00A36259" w:rsidRPr="00A36259" w:rsidRDefault="00A36259" w:rsidP="00F043E2">
      <w:pPr>
        <w:numPr>
          <w:ilvl w:val="0"/>
          <w:numId w:val="5"/>
        </w:numPr>
        <w:jc w:val="both"/>
        <w:rPr>
          <w:rFonts w:eastAsia="Calibri"/>
        </w:rPr>
      </w:pPr>
      <w:r w:rsidRPr="00A36259">
        <w:rPr>
          <w:rFonts w:eastAsia="Calibri"/>
        </w:rPr>
        <w:t>Некрасов Петр Семенович</w:t>
      </w:r>
    </w:p>
    <w:p w:rsidR="00A36259" w:rsidRPr="00A36259" w:rsidRDefault="00A36259" w:rsidP="00F043E2">
      <w:pPr>
        <w:numPr>
          <w:ilvl w:val="0"/>
          <w:numId w:val="5"/>
        </w:numPr>
        <w:jc w:val="both"/>
        <w:rPr>
          <w:rFonts w:eastAsia="Calibri"/>
        </w:rPr>
      </w:pPr>
      <w:r w:rsidRPr="00A36259">
        <w:rPr>
          <w:rFonts w:eastAsia="Calibri"/>
        </w:rPr>
        <w:t xml:space="preserve">Москвина </w:t>
      </w:r>
      <w:proofErr w:type="spellStart"/>
      <w:r w:rsidRPr="00A36259">
        <w:rPr>
          <w:rFonts w:eastAsia="Calibri"/>
        </w:rPr>
        <w:t>Агриппина</w:t>
      </w:r>
      <w:proofErr w:type="spellEnd"/>
      <w:r w:rsidRPr="00A36259">
        <w:rPr>
          <w:rFonts w:eastAsia="Calibri"/>
        </w:rPr>
        <w:t xml:space="preserve"> Кирилловна</w:t>
      </w:r>
    </w:p>
    <w:p w:rsidR="00A36259" w:rsidRPr="00A36259" w:rsidRDefault="00A36259" w:rsidP="00F043E2">
      <w:pPr>
        <w:numPr>
          <w:ilvl w:val="0"/>
          <w:numId w:val="5"/>
        </w:numPr>
        <w:jc w:val="both"/>
        <w:rPr>
          <w:rFonts w:eastAsia="Calibri"/>
        </w:rPr>
      </w:pPr>
      <w:proofErr w:type="spellStart"/>
      <w:r w:rsidRPr="00A36259">
        <w:rPr>
          <w:rFonts w:eastAsia="Calibri"/>
        </w:rPr>
        <w:t>Мухалова</w:t>
      </w:r>
      <w:proofErr w:type="spellEnd"/>
      <w:r w:rsidRPr="00A36259">
        <w:rPr>
          <w:rFonts w:eastAsia="Calibri"/>
        </w:rPr>
        <w:t xml:space="preserve"> Наталья Ивановна</w:t>
      </w:r>
    </w:p>
    <w:p w:rsidR="00A36259" w:rsidRPr="00A36259" w:rsidRDefault="00A36259" w:rsidP="00F043E2">
      <w:pPr>
        <w:numPr>
          <w:ilvl w:val="0"/>
          <w:numId w:val="5"/>
        </w:numPr>
        <w:jc w:val="both"/>
        <w:rPr>
          <w:rFonts w:eastAsia="Calibri"/>
        </w:rPr>
      </w:pPr>
      <w:r w:rsidRPr="00A36259">
        <w:rPr>
          <w:rFonts w:eastAsia="Calibri"/>
        </w:rPr>
        <w:t>Ложкина Галина Николаевна</w:t>
      </w:r>
    </w:p>
    <w:p w:rsidR="00A36259" w:rsidRPr="00A36259" w:rsidRDefault="00A36259" w:rsidP="00F043E2">
      <w:pPr>
        <w:numPr>
          <w:ilvl w:val="0"/>
          <w:numId w:val="5"/>
        </w:numPr>
        <w:jc w:val="both"/>
        <w:rPr>
          <w:rFonts w:eastAsia="Calibri"/>
        </w:rPr>
      </w:pPr>
      <w:r w:rsidRPr="00A36259">
        <w:rPr>
          <w:rFonts w:eastAsia="Calibri"/>
        </w:rPr>
        <w:t>Калинка Оксана Викторовна</w:t>
      </w:r>
    </w:p>
    <w:p w:rsidR="00A36259" w:rsidRPr="00A36259" w:rsidRDefault="00A36259" w:rsidP="00F043E2">
      <w:pPr>
        <w:numPr>
          <w:ilvl w:val="0"/>
          <w:numId w:val="5"/>
        </w:numPr>
        <w:jc w:val="both"/>
        <w:rPr>
          <w:rFonts w:eastAsia="Calibri"/>
        </w:rPr>
      </w:pPr>
      <w:proofErr w:type="spellStart"/>
      <w:r w:rsidRPr="00A36259">
        <w:rPr>
          <w:rFonts w:eastAsia="Calibri"/>
        </w:rPr>
        <w:t>Колмагорова</w:t>
      </w:r>
      <w:proofErr w:type="spellEnd"/>
      <w:r w:rsidRPr="00A36259">
        <w:rPr>
          <w:rFonts w:eastAsia="Calibri"/>
        </w:rPr>
        <w:t xml:space="preserve"> Анастасия Савельевна</w:t>
      </w:r>
    </w:p>
    <w:p w:rsidR="00A36259" w:rsidRPr="00A36259" w:rsidRDefault="00A36259" w:rsidP="00F043E2">
      <w:pPr>
        <w:numPr>
          <w:ilvl w:val="0"/>
          <w:numId w:val="5"/>
        </w:numPr>
        <w:jc w:val="both"/>
        <w:rPr>
          <w:rFonts w:eastAsia="Calibri"/>
        </w:rPr>
      </w:pPr>
      <w:proofErr w:type="spellStart"/>
      <w:r w:rsidRPr="00A36259">
        <w:rPr>
          <w:rFonts w:eastAsia="Calibri"/>
        </w:rPr>
        <w:t>Елисейкин</w:t>
      </w:r>
      <w:proofErr w:type="spellEnd"/>
      <w:r w:rsidRPr="00A36259">
        <w:rPr>
          <w:rFonts w:eastAsia="Calibri"/>
        </w:rPr>
        <w:t xml:space="preserve"> Александр </w:t>
      </w:r>
      <w:proofErr w:type="spellStart"/>
      <w:r w:rsidRPr="00A36259">
        <w:rPr>
          <w:rFonts w:eastAsia="Calibri"/>
        </w:rPr>
        <w:t>Емельянович</w:t>
      </w:r>
      <w:proofErr w:type="spellEnd"/>
    </w:p>
    <w:p w:rsidR="00A36259" w:rsidRPr="00A36259" w:rsidRDefault="00A36259" w:rsidP="00F043E2">
      <w:pPr>
        <w:numPr>
          <w:ilvl w:val="0"/>
          <w:numId w:val="5"/>
        </w:numPr>
        <w:jc w:val="both"/>
        <w:rPr>
          <w:rFonts w:eastAsia="Calibri"/>
        </w:rPr>
      </w:pPr>
      <w:proofErr w:type="spellStart"/>
      <w:r w:rsidRPr="00A36259">
        <w:rPr>
          <w:rFonts w:eastAsia="Calibri"/>
        </w:rPr>
        <w:t>Елисейкина</w:t>
      </w:r>
      <w:proofErr w:type="spellEnd"/>
      <w:r w:rsidRPr="00A36259">
        <w:rPr>
          <w:rFonts w:eastAsia="Calibri"/>
        </w:rPr>
        <w:t xml:space="preserve"> Галина Сергеевна</w:t>
      </w:r>
    </w:p>
    <w:p w:rsidR="00A36259" w:rsidRPr="00A36259" w:rsidRDefault="00A36259" w:rsidP="00F043E2">
      <w:pPr>
        <w:numPr>
          <w:ilvl w:val="0"/>
          <w:numId w:val="5"/>
        </w:numPr>
        <w:jc w:val="both"/>
        <w:rPr>
          <w:rFonts w:eastAsia="Calibri"/>
        </w:rPr>
      </w:pPr>
      <w:proofErr w:type="spellStart"/>
      <w:r w:rsidRPr="00A36259">
        <w:rPr>
          <w:rFonts w:eastAsia="Calibri"/>
        </w:rPr>
        <w:t>Елисейкина</w:t>
      </w:r>
      <w:proofErr w:type="spellEnd"/>
      <w:r w:rsidRPr="00A36259">
        <w:rPr>
          <w:rFonts w:eastAsia="Calibri"/>
        </w:rPr>
        <w:t xml:space="preserve"> Елена Александровна</w:t>
      </w:r>
    </w:p>
    <w:p w:rsidR="00A36259" w:rsidRPr="00A36259" w:rsidRDefault="00A36259" w:rsidP="00F043E2">
      <w:pPr>
        <w:numPr>
          <w:ilvl w:val="0"/>
          <w:numId w:val="5"/>
        </w:numPr>
        <w:jc w:val="both"/>
        <w:rPr>
          <w:rFonts w:eastAsia="Calibri"/>
        </w:rPr>
      </w:pPr>
      <w:proofErr w:type="spellStart"/>
      <w:r w:rsidRPr="00A36259">
        <w:rPr>
          <w:rFonts w:eastAsia="Calibri"/>
        </w:rPr>
        <w:t>Елисейкина</w:t>
      </w:r>
      <w:proofErr w:type="spellEnd"/>
      <w:r w:rsidRPr="00A36259">
        <w:rPr>
          <w:rFonts w:eastAsia="Calibri"/>
        </w:rPr>
        <w:t xml:space="preserve"> Прасковья Федоровна</w:t>
      </w:r>
    </w:p>
    <w:p w:rsidR="00A36259" w:rsidRPr="00A36259" w:rsidRDefault="00A36259" w:rsidP="00F043E2">
      <w:pPr>
        <w:numPr>
          <w:ilvl w:val="0"/>
          <w:numId w:val="5"/>
        </w:numPr>
        <w:jc w:val="both"/>
        <w:rPr>
          <w:rFonts w:eastAsia="Calibri"/>
        </w:rPr>
      </w:pPr>
      <w:proofErr w:type="spellStart"/>
      <w:r w:rsidRPr="00A36259">
        <w:rPr>
          <w:rFonts w:eastAsia="Calibri"/>
        </w:rPr>
        <w:t>Евтикова</w:t>
      </w:r>
      <w:proofErr w:type="spellEnd"/>
      <w:r w:rsidRPr="00A36259">
        <w:rPr>
          <w:rFonts w:eastAsia="Calibri"/>
        </w:rPr>
        <w:t xml:space="preserve"> Марина Викторовна</w:t>
      </w:r>
    </w:p>
    <w:p w:rsidR="00A36259" w:rsidRPr="00A36259" w:rsidRDefault="00A36259" w:rsidP="00F043E2">
      <w:pPr>
        <w:numPr>
          <w:ilvl w:val="0"/>
          <w:numId w:val="5"/>
        </w:numPr>
        <w:jc w:val="both"/>
        <w:rPr>
          <w:rFonts w:eastAsia="Calibri"/>
        </w:rPr>
      </w:pPr>
      <w:proofErr w:type="spellStart"/>
      <w:r w:rsidRPr="00A36259">
        <w:rPr>
          <w:rFonts w:eastAsia="Calibri"/>
        </w:rPr>
        <w:t>Бескончина</w:t>
      </w:r>
      <w:proofErr w:type="spellEnd"/>
      <w:r w:rsidRPr="00A36259">
        <w:rPr>
          <w:rFonts w:eastAsia="Calibri"/>
        </w:rPr>
        <w:t xml:space="preserve"> Екатерина </w:t>
      </w:r>
      <w:proofErr w:type="spellStart"/>
      <w:r w:rsidRPr="00A36259">
        <w:rPr>
          <w:rFonts w:eastAsia="Calibri"/>
        </w:rPr>
        <w:t>Кузьмовна</w:t>
      </w:r>
      <w:proofErr w:type="spellEnd"/>
    </w:p>
    <w:p w:rsidR="00A36259" w:rsidRPr="00A36259" w:rsidRDefault="00A36259" w:rsidP="00F043E2">
      <w:pPr>
        <w:numPr>
          <w:ilvl w:val="0"/>
          <w:numId w:val="5"/>
        </w:numPr>
        <w:jc w:val="both"/>
        <w:rPr>
          <w:rFonts w:eastAsia="Calibri"/>
        </w:rPr>
      </w:pPr>
      <w:r w:rsidRPr="00A36259">
        <w:rPr>
          <w:rFonts w:eastAsia="Calibri"/>
        </w:rPr>
        <w:t>Бочкарев Николай Петрович</w:t>
      </w:r>
    </w:p>
    <w:p w:rsidR="00A36259" w:rsidRPr="00A36259" w:rsidRDefault="00A36259" w:rsidP="00F043E2">
      <w:pPr>
        <w:numPr>
          <w:ilvl w:val="0"/>
          <w:numId w:val="5"/>
        </w:numPr>
        <w:jc w:val="both"/>
        <w:rPr>
          <w:rFonts w:eastAsia="Calibri"/>
        </w:rPr>
      </w:pPr>
      <w:r w:rsidRPr="00A36259">
        <w:rPr>
          <w:rFonts w:eastAsia="Calibri"/>
        </w:rPr>
        <w:t>Атаманова Евгения Григорьевна</w:t>
      </w:r>
    </w:p>
    <w:p w:rsidR="00A36259" w:rsidRPr="00A36259" w:rsidRDefault="00A36259" w:rsidP="00F043E2">
      <w:pPr>
        <w:numPr>
          <w:ilvl w:val="0"/>
          <w:numId w:val="5"/>
        </w:numPr>
        <w:jc w:val="both"/>
        <w:rPr>
          <w:rFonts w:eastAsia="Calibri"/>
        </w:rPr>
      </w:pPr>
      <w:r w:rsidRPr="00A36259">
        <w:rPr>
          <w:rFonts w:eastAsia="Calibri"/>
        </w:rPr>
        <w:t>Бурцева Александра Петровна</w:t>
      </w:r>
    </w:p>
    <w:p w:rsidR="00A36259" w:rsidRPr="00A36259" w:rsidRDefault="00A36259" w:rsidP="00F043E2">
      <w:pPr>
        <w:numPr>
          <w:ilvl w:val="0"/>
          <w:numId w:val="5"/>
        </w:numPr>
        <w:jc w:val="both"/>
        <w:rPr>
          <w:rFonts w:eastAsia="Calibri"/>
        </w:rPr>
      </w:pPr>
      <w:proofErr w:type="spellStart"/>
      <w:r w:rsidRPr="00A36259">
        <w:rPr>
          <w:rFonts w:eastAsia="Calibri"/>
        </w:rPr>
        <w:t>Абрамчук</w:t>
      </w:r>
      <w:proofErr w:type="spellEnd"/>
      <w:r w:rsidRPr="00A36259">
        <w:rPr>
          <w:rFonts w:eastAsia="Calibri"/>
        </w:rPr>
        <w:t xml:space="preserve"> Иван Иванович</w:t>
      </w:r>
    </w:p>
    <w:p w:rsidR="00A36259" w:rsidRPr="00A36259" w:rsidRDefault="00A36259" w:rsidP="00F043E2">
      <w:pPr>
        <w:numPr>
          <w:ilvl w:val="0"/>
          <w:numId w:val="5"/>
        </w:numPr>
        <w:jc w:val="both"/>
        <w:rPr>
          <w:rFonts w:eastAsia="Calibri"/>
        </w:rPr>
      </w:pPr>
      <w:r w:rsidRPr="00A36259">
        <w:rPr>
          <w:rFonts w:eastAsia="Calibri"/>
        </w:rPr>
        <w:t>Парамонов Александр Маркович</w:t>
      </w:r>
    </w:p>
    <w:p w:rsidR="00A36259" w:rsidRPr="00A36259" w:rsidRDefault="00A36259" w:rsidP="00F043E2">
      <w:pPr>
        <w:numPr>
          <w:ilvl w:val="0"/>
          <w:numId w:val="5"/>
        </w:numPr>
        <w:jc w:val="both"/>
        <w:rPr>
          <w:rFonts w:eastAsia="Calibri"/>
        </w:rPr>
      </w:pPr>
      <w:r w:rsidRPr="00A36259">
        <w:rPr>
          <w:rFonts w:eastAsia="Calibri"/>
        </w:rPr>
        <w:t>Березова Валентина Петровна</w:t>
      </w:r>
    </w:p>
    <w:p w:rsidR="00A36259" w:rsidRPr="00A36259" w:rsidRDefault="00A36259" w:rsidP="00F043E2">
      <w:pPr>
        <w:numPr>
          <w:ilvl w:val="0"/>
          <w:numId w:val="5"/>
        </w:numPr>
        <w:jc w:val="both"/>
        <w:rPr>
          <w:rFonts w:eastAsia="Calibri"/>
        </w:rPr>
      </w:pPr>
      <w:r w:rsidRPr="00A36259">
        <w:rPr>
          <w:rFonts w:eastAsia="Calibri"/>
        </w:rPr>
        <w:t>Афанасьева Валентина Никифоровна</w:t>
      </w:r>
    </w:p>
    <w:p w:rsidR="00A36259" w:rsidRPr="00A36259" w:rsidRDefault="00A36259" w:rsidP="00F043E2">
      <w:pPr>
        <w:numPr>
          <w:ilvl w:val="0"/>
          <w:numId w:val="5"/>
        </w:numPr>
        <w:jc w:val="both"/>
        <w:rPr>
          <w:rFonts w:eastAsia="Calibri"/>
        </w:rPr>
      </w:pPr>
      <w:proofErr w:type="spellStart"/>
      <w:r w:rsidRPr="00A36259">
        <w:rPr>
          <w:rFonts w:eastAsia="Calibri"/>
        </w:rPr>
        <w:t>Гагач</w:t>
      </w:r>
      <w:proofErr w:type="spellEnd"/>
      <w:r w:rsidRPr="00A36259">
        <w:rPr>
          <w:rFonts w:eastAsia="Calibri"/>
        </w:rPr>
        <w:t xml:space="preserve"> Василий </w:t>
      </w:r>
      <w:proofErr w:type="spellStart"/>
      <w:r w:rsidRPr="00A36259">
        <w:rPr>
          <w:rFonts w:eastAsia="Calibri"/>
        </w:rPr>
        <w:t>Нестерович</w:t>
      </w:r>
      <w:proofErr w:type="spellEnd"/>
    </w:p>
    <w:p w:rsidR="00A36259" w:rsidRPr="00A36259" w:rsidRDefault="00A36259" w:rsidP="00F043E2">
      <w:pPr>
        <w:numPr>
          <w:ilvl w:val="0"/>
          <w:numId w:val="5"/>
        </w:numPr>
        <w:jc w:val="both"/>
        <w:rPr>
          <w:rFonts w:eastAsia="Calibri"/>
        </w:rPr>
      </w:pPr>
      <w:proofErr w:type="spellStart"/>
      <w:r w:rsidRPr="00A36259">
        <w:rPr>
          <w:rFonts w:eastAsia="Calibri"/>
        </w:rPr>
        <w:t>Кассин</w:t>
      </w:r>
      <w:proofErr w:type="spellEnd"/>
      <w:r w:rsidRPr="00A36259">
        <w:rPr>
          <w:rFonts w:eastAsia="Calibri"/>
        </w:rPr>
        <w:t xml:space="preserve"> Николай </w:t>
      </w:r>
      <w:proofErr w:type="spellStart"/>
      <w:r w:rsidRPr="00A36259">
        <w:rPr>
          <w:rFonts w:eastAsia="Calibri"/>
        </w:rPr>
        <w:t>Тимофееви</w:t>
      </w:r>
      <w:proofErr w:type="spellEnd"/>
    </w:p>
    <w:p w:rsidR="00A36259" w:rsidRPr="00A36259" w:rsidRDefault="00A36259" w:rsidP="00F043E2">
      <w:pPr>
        <w:numPr>
          <w:ilvl w:val="0"/>
          <w:numId w:val="5"/>
        </w:numPr>
        <w:jc w:val="both"/>
        <w:rPr>
          <w:rFonts w:eastAsia="Calibri"/>
        </w:rPr>
      </w:pPr>
      <w:r w:rsidRPr="00A36259">
        <w:rPr>
          <w:rFonts w:eastAsia="Calibri"/>
        </w:rPr>
        <w:t>Козлова Татьяна Осиповна</w:t>
      </w:r>
    </w:p>
    <w:p w:rsidR="00A36259" w:rsidRPr="00A36259" w:rsidRDefault="00A36259" w:rsidP="00F043E2">
      <w:pPr>
        <w:numPr>
          <w:ilvl w:val="0"/>
          <w:numId w:val="5"/>
        </w:numPr>
        <w:jc w:val="both"/>
        <w:rPr>
          <w:rFonts w:eastAsia="Calibri"/>
        </w:rPr>
      </w:pPr>
      <w:r w:rsidRPr="00A36259">
        <w:rPr>
          <w:rFonts w:eastAsia="Calibri"/>
        </w:rPr>
        <w:t>Колотов Александр Петрович</w:t>
      </w:r>
    </w:p>
    <w:p w:rsidR="00A36259" w:rsidRPr="00A36259" w:rsidRDefault="00A36259" w:rsidP="00F043E2">
      <w:pPr>
        <w:numPr>
          <w:ilvl w:val="0"/>
          <w:numId w:val="5"/>
        </w:numPr>
        <w:jc w:val="both"/>
        <w:rPr>
          <w:rFonts w:eastAsia="Calibri"/>
        </w:rPr>
      </w:pPr>
      <w:r w:rsidRPr="00A36259">
        <w:rPr>
          <w:rFonts w:eastAsia="Calibri"/>
        </w:rPr>
        <w:t>Коршунов Петр Григорьевич</w:t>
      </w:r>
    </w:p>
    <w:p w:rsidR="00A36259" w:rsidRPr="00A36259" w:rsidRDefault="00A36259" w:rsidP="00F043E2">
      <w:pPr>
        <w:numPr>
          <w:ilvl w:val="0"/>
          <w:numId w:val="5"/>
        </w:numPr>
        <w:jc w:val="both"/>
        <w:rPr>
          <w:rFonts w:eastAsia="Calibri"/>
        </w:rPr>
      </w:pPr>
      <w:proofErr w:type="spellStart"/>
      <w:r w:rsidRPr="00A36259">
        <w:rPr>
          <w:rFonts w:eastAsia="Calibri"/>
        </w:rPr>
        <w:t>Кирдышкина</w:t>
      </w:r>
      <w:proofErr w:type="spellEnd"/>
      <w:r w:rsidRPr="00A36259">
        <w:rPr>
          <w:rFonts w:eastAsia="Calibri"/>
        </w:rPr>
        <w:t xml:space="preserve"> Татьяна Николаевна</w:t>
      </w:r>
    </w:p>
    <w:p w:rsidR="00A36259" w:rsidRPr="00A36259" w:rsidRDefault="00A36259" w:rsidP="00F043E2">
      <w:pPr>
        <w:numPr>
          <w:ilvl w:val="0"/>
          <w:numId w:val="5"/>
        </w:numPr>
        <w:jc w:val="both"/>
        <w:rPr>
          <w:rFonts w:eastAsia="Calibri"/>
        </w:rPr>
      </w:pPr>
      <w:r w:rsidRPr="00A36259">
        <w:rPr>
          <w:rFonts w:eastAsia="Calibri"/>
        </w:rPr>
        <w:t xml:space="preserve">Гаврилов Евгений </w:t>
      </w:r>
      <w:proofErr w:type="spellStart"/>
      <w:r w:rsidRPr="00A36259">
        <w:rPr>
          <w:rFonts w:eastAsia="Calibri"/>
        </w:rPr>
        <w:t>Игорович</w:t>
      </w:r>
      <w:proofErr w:type="spellEnd"/>
    </w:p>
    <w:p w:rsidR="00A36259" w:rsidRPr="00A36259" w:rsidRDefault="00A36259" w:rsidP="00F043E2">
      <w:pPr>
        <w:numPr>
          <w:ilvl w:val="0"/>
          <w:numId w:val="5"/>
        </w:numPr>
        <w:jc w:val="both"/>
        <w:rPr>
          <w:rFonts w:eastAsia="Calibri"/>
        </w:rPr>
      </w:pPr>
      <w:r w:rsidRPr="00A36259">
        <w:rPr>
          <w:rFonts w:eastAsia="Calibri"/>
        </w:rPr>
        <w:t>Смирнов Василий Васильевич</w:t>
      </w:r>
    </w:p>
    <w:p w:rsidR="00A36259" w:rsidRPr="00A36259" w:rsidRDefault="00A36259" w:rsidP="00F043E2">
      <w:pPr>
        <w:ind w:left="720"/>
        <w:rPr>
          <w:rFonts w:eastAsia="Calibri"/>
        </w:rPr>
      </w:pPr>
    </w:p>
    <w:p w:rsidR="00A36259" w:rsidRPr="00A36259" w:rsidRDefault="00A36259" w:rsidP="00F043E2">
      <w:pPr>
        <w:spacing w:before="100" w:beforeAutospacing="1" w:after="100" w:afterAutospacing="1"/>
        <w:contextualSpacing/>
        <w:rPr>
          <w:bCs/>
          <w:color w:val="000000"/>
        </w:rPr>
      </w:pPr>
      <w:r w:rsidRPr="00A36259">
        <w:rPr>
          <w:bCs/>
          <w:color w:val="000000"/>
        </w:rPr>
        <w:t xml:space="preserve">Глава </w:t>
      </w:r>
      <w:proofErr w:type="spellStart"/>
      <w:r w:rsidRPr="00A36259">
        <w:rPr>
          <w:bCs/>
          <w:color w:val="000000"/>
        </w:rPr>
        <w:t>Степногутовского</w:t>
      </w:r>
      <w:proofErr w:type="spellEnd"/>
      <w:r w:rsidRPr="00A36259">
        <w:rPr>
          <w:bCs/>
          <w:color w:val="000000"/>
        </w:rPr>
        <w:t xml:space="preserve"> сельсовета</w:t>
      </w:r>
    </w:p>
    <w:p w:rsidR="00A36259" w:rsidRPr="00A36259" w:rsidRDefault="00A36259" w:rsidP="00F043E2">
      <w:pPr>
        <w:spacing w:before="100" w:beforeAutospacing="1" w:after="100" w:afterAutospacing="1"/>
        <w:contextualSpacing/>
        <w:rPr>
          <w:bCs/>
          <w:color w:val="000000"/>
        </w:rPr>
      </w:pPr>
      <w:r w:rsidRPr="00A36259">
        <w:rPr>
          <w:bCs/>
          <w:color w:val="000000"/>
        </w:rPr>
        <w:t xml:space="preserve"> </w:t>
      </w:r>
      <w:proofErr w:type="spellStart"/>
      <w:r w:rsidRPr="00A36259">
        <w:rPr>
          <w:bCs/>
          <w:color w:val="000000"/>
        </w:rPr>
        <w:t>Тогучинского</w:t>
      </w:r>
      <w:proofErr w:type="spellEnd"/>
      <w:r w:rsidRPr="00A36259">
        <w:rPr>
          <w:bCs/>
          <w:color w:val="000000"/>
        </w:rPr>
        <w:t xml:space="preserve"> района </w:t>
      </w:r>
    </w:p>
    <w:p w:rsidR="00A36259" w:rsidRPr="00A36259" w:rsidRDefault="00A36259" w:rsidP="00F043E2">
      <w:pPr>
        <w:spacing w:before="100" w:beforeAutospacing="1" w:after="100" w:afterAutospacing="1"/>
        <w:contextualSpacing/>
        <w:rPr>
          <w:bCs/>
          <w:color w:val="000000"/>
        </w:rPr>
      </w:pPr>
      <w:proofErr w:type="gramStart"/>
      <w:r w:rsidRPr="00A36259">
        <w:rPr>
          <w:bCs/>
          <w:color w:val="000000"/>
        </w:rPr>
        <w:t>Новосибирской  области</w:t>
      </w:r>
      <w:proofErr w:type="gramEnd"/>
      <w:r w:rsidRPr="00A36259">
        <w:rPr>
          <w:bCs/>
          <w:color w:val="000000"/>
        </w:rPr>
        <w:t xml:space="preserve">                                                     ___________________ </w:t>
      </w:r>
      <w:proofErr w:type="spellStart"/>
      <w:r w:rsidRPr="00A36259">
        <w:rPr>
          <w:bCs/>
          <w:color w:val="000000"/>
        </w:rPr>
        <w:t>С.П.Гришин</w:t>
      </w:r>
      <w:proofErr w:type="spellEnd"/>
    </w:p>
    <w:p w:rsidR="00A36259" w:rsidRPr="00A36259" w:rsidRDefault="00A36259" w:rsidP="00F043E2">
      <w:pPr>
        <w:ind w:left="720"/>
        <w:rPr>
          <w:rFonts w:eastAsia="Calibri"/>
        </w:rPr>
      </w:pPr>
    </w:p>
    <w:p w:rsidR="00573D5B" w:rsidRPr="00A36259" w:rsidRDefault="00573D5B" w:rsidP="00F043E2">
      <w:pPr>
        <w:jc w:val="center"/>
        <w:rPr>
          <w:b/>
        </w:rPr>
      </w:pPr>
    </w:p>
    <w:p w:rsidR="00573D5B" w:rsidRPr="00A36259" w:rsidRDefault="00573D5B" w:rsidP="00F043E2">
      <w:pPr>
        <w:jc w:val="center"/>
        <w:rPr>
          <w:b/>
        </w:rPr>
      </w:pPr>
    </w:p>
    <w:p w:rsidR="009E4507" w:rsidRPr="00A36259" w:rsidRDefault="009E4507" w:rsidP="00F043E2">
      <w:pPr>
        <w:rPr>
          <w:bCs/>
        </w:rPr>
      </w:pPr>
      <w:r w:rsidRPr="00A36259">
        <w:rPr>
          <w:bCs/>
        </w:rPr>
        <w:t xml:space="preserve">Администрация </w:t>
      </w:r>
      <w:proofErr w:type="spellStart"/>
      <w:r w:rsidRPr="00A36259">
        <w:rPr>
          <w:bCs/>
        </w:rPr>
        <w:t>Степногутовского</w:t>
      </w:r>
      <w:proofErr w:type="spellEnd"/>
      <w:r w:rsidRPr="00A36259">
        <w:rPr>
          <w:bCs/>
        </w:rPr>
        <w:t xml:space="preserve"> сельсовета,</w:t>
      </w:r>
    </w:p>
    <w:p w:rsidR="009E4507" w:rsidRPr="00A36259" w:rsidRDefault="009E4507" w:rsidP="00F043E2">
      <w:pPr>
        <w:rPr>
          <w:bCs/>
        </w:rPr>
      </w:pPr>
      <w:r w:rsidRPr="00A36259">
        <w:rPr>
          <w:bCs/>
        </w:rPr>
        <w:t xml:space="preserve">Совет депутатов </w:t>
      </w:r>
      <w:proofErr w:type="spellStart"/>
      <w:r w:rsidRPr="00A36259">
        <w:rPr>
          <w:bCs/>
        </w:rPr>
        <w:t>Степногутовского</w:t>
      </w:r>
      <w:proofErr w:type="spellEnd"/>
      <w:r w:rsidRPr="00A36259">
        <w:rPr>
          <w:bCs/>
        </w:rPr>
        <w:t xml:space="preserve"> сельсовета </w:t>
      </w:r>
      <w:proofErr w:type="spellStart"/>
      <w:r w:rsidRPr="00A36259">
        <w:rPr>
          <w:bCs/>
        </w:rPr>
        <w:t>Тогучинского</w:t>
      </w:r>
      <w:proofErr w:type="spellEnd"/>
      <w:r w:rsidRPr="00A36259">
        <w:rPr>
          <w:bCs/>
        </w:rPr>
        <w:t xml:space="preserve"> района </w:t>
      </w:r>
    </w:p>
    <w:p w:rsidR="009E4507" w:rsidRPr="00A36259" w:rsidRDefault="009E4507" w:rsidP="00F043E2">
      <w:pPr>
        <w:rPr>
          <w:bCs/>
        </w:rPr>
      </w:pPr>
      <w:r w:rsidRPr="00A36259">
        <w:rPr>
          <w:bCs/>
        </w:rPr>
        <w:t xml:space="preserve">                </w:t>
      </w:r>
      <w:r w:rsidR="00A36259" w:rsidRPr="00A36259">
        <w:rPr>
          <w:bCs/>
        </w:rPr>
        <w:t xml:space="preserve">       РЕДАКТОР:  </w:t>
      </w:r>
      <w:proofErr w:type="spellStart"/>
      <w:r w:rsidR="00A36259" w:rsidRPr="00A36259">
        <w:rPr>
          <w:bCs/>
        </w:rPr>
        <w:t>С.П.Гришин</w:t>
      </w:r>
      <w:proofErr w:type="spellEnd"/>
    </w:p>
    <w:p w:rsidR="009E4507" w:rsidRPr="00A36259" w:rsidRDefault="009E4507" w:rsidP="00F043E2">
      <w:pPr>
        <w:rPr>
          <w:bCs/>
        </w:rPr>
      </w:pPr>
      <w:r w:rsidRPr="00A36259">
        <w:rPr>
          <w:bCs/>
        </w:rPr>
        <w:t xml:space="preserve">Отпечатано: администрация </w:t>
      </w:r>
      <w:proofErr w:type="spellStart"/>
      <w:r w:rsidRPr="00A36259">
        <w:rPr>
          <w:bCs/>
        </w:rPr>
        <w:t>Степногутовского</w:t>
      </w:r>
      <w:proofErr w:type="spellEnd"/>
      <w:r w:rsidRPr="00A36259">
        <w:rPr>
          <w:bCs/>
        </w:rPr>
        <w:t xml:space="preserve"> сельсовета</w:t>
      </w:r>
    </w:p>
    <w:p w:rsidR="009E4507" w:rsidRPr="00A36259" w:rsidRDefault="009E4507" w:rsidP="00F043E2">
      <w:pPr>
        <w:rPr>
          <w:bCs/>
        </w:rPr>
      </w:pPr>
      <w:r w:rsidRPr="00A36259">
        <w:rPr>
          <w:bCs/>
        </w:rPr>
        <w:t>Тираж: 10 штук</w:t>
      </w:r>
    </w:p>
    <w:p w:rsidR="009E4507" w:rsidRPr="00A36259" w:rsidRDefault="009E4507" w:rsidP="00F043E2">
      <w:r w:rsidRPr="00A36259">
        <w:rPr>
          <w:bCs/>
        </w:rPr>
        <w:t>Бесплатно</w:t>
      </w:r>
    </w:p>
    <w:p w:rsidR="00B065DA" w:rsidRPr="00A36259" w:rsidRDefault="00B065DA" w:rsidP="00F043E2"/>
    <w:sectPr w:rsidR="00B065DA" w:rsidRPr="00A36259" w:rsidSect="00921028">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20A6"/>
    <w:multiLevelType w:val="hybridMultilevel"/>
    <w:tmpl w:val="C2723E02"/>
    <w:lvl w:ilvl="0" w:tplc="D3EE0388">
      <w:start w:val="1"/>
      <w:numFmt w:val="decimal"/>
      <w:lvlText w:val="%1."/>
      <w:lvlJc w:val="left"/>
      <w:pPr>
        <w:ind w:left="502" w:hanging="360"/>
      </w:pPr>
      <w:rPr>
        <w:rFonts w:cs="Times New Roman"/>
      </w:rPr>
    </w:lvl>
    <w:lvl w:ilvl="1" w:tplc="04190019">
      <w:start w:val="1"/>
      <w:numFmt w:val="decimal"/>
      <w:lvlText w:val="%2."/>
      <w:lvlJc w:val="left"/>
      <w:pPr>
        <w:tabs>
          <w:tab w:val="num" w:pos="835"/>
        </w:tabs>
        <w:ind w:left="835" w:hanging="360"/>
      </w:pPr>
    </w:lvl>
    <w:lvl w:ilvl="2" w:tplc="0419001B">
      <w:start w:val="1"/>
      <w:numFmt w:val="decimal"/>
      <w:lvlText w:val="%3."/>
      <w:lvlJc w:val="left"/>
      <w:pPr>
        <w:tabs>
          <w:tab w:val="num" w:pos="1555"/>
        </w:tabs>
        <w:ind w:left="1555" w:hanging="360"/>
      </w:pPr>
    </w:lvl>
    <w:lvl w:ilvl="3" w:tplc="0419000F">
      <w:start w:val="1"/>
      <w:numFmt w:val="decimal"/>
      <w:lvlText w:val="%4."/>
      <w:lvlJc w:val="left"/>
      <w:pPr>
        <w:tabs>
          <w:tab w:val="num" w:pos="2275"/>
        </w:tabs>
        <w:ind w:left="2275" w:hanging="360"/>
      </w:pPr>
    </w:lvl>
    <w:lvl w:ilvl="4" w:tplc="04190019">
      <w:start w:val="1"/>
      <w:numFmt w:val="decimal"/>
      <w:lvlText w:val="%5."/>
      <w:lvlJc w:val="left"/>
      <w:pPr>
        <w:tabs>
          <w:tab w:val="num" w:pos="2995"/>
        </w:tabs>
        <w:ind w:left="2995" w:hanging="360"/>
      </w:pPr>
    </w:lvl>
    <w:lvl w:ilvl="5" w:tplc="0419001B">
      <w:start w:val="1"/>
      <w:numFmt w:val="decimal"/>
      <w:lvlText w:val="%6."/>
      <w:lvlJc w:val="left"/>
      <w:pPr>
        <w:tabs>
          <w:tab w:val="num" w:pos="3715"/>
        </w:tabs>
        <w:ind w:left="3715" w:hanging="360"/>
      </w:pPr>
    </w:lvl>
    <w:lvl w:ilvl="6" w:tplc="0419000F">
      <w:start w:val="1"/>
      <w:numFmt w:val="decimal"/>
      <w:lvlText w:val="%7."/>
      <w:lvlJc w:val="left"/>
      <w:pPr>
        <w:tabs>
          <w:tab w:val="num" w:pos="4435"/>
        </w:tabs>
        <w:ind w:left="4435" w:hanging="360"/>
      </w:pPr>
    </w:lvl>
    <w:lvl w:ilvl="7" w:tplc="04190019">
      <w:start w:val="1"/>
      <w:numFmt w:val="decimal"/>
      <w:lvlText w:val="%8."/>
      <w:lvlJc w:val="left"/>
      <w:pPr>
        <w:tabs>
          <w:tab w:val="num" w:pos="5155"/>
        </w:tabs>
        <w:ind w:left="5155" w:hanging="360"/>
      </w:pPr>
    </w:lvl>
    <w:lvl w:ilvl="8" w:tplc="0419001B">
      <w:start w:val="1"/>
      <w:numFmt w:val="decimal"/>
      <w:lvlText w:val="%9."/>
      <w:lvlJc w:val="left"/>
      <w:pPr>
        <w:tabs>
          <w:tab w:val="num" w:pos="5875"/>
        </w:tabs>
        <w:ind w:left="5875" w:hanging="360"/>
      </w:pPr>
    </w:lvl>
  </w:abstractNum>
  <w:abstractNum w:abstractNumId="1">
    <w:nsid w:val="25062205"/>
    <w:multiLevelType w:val="multilevel"/>
    <w:tmpl w:val="B1000436"/>
    <w:lvl w:ilvl="0">
      <w:start w:val="1"/>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nsid w:val="252704E3"/>
    <w:multiLevelType w:val="multilevel"/>
    <w:tmpl w:val="061A57E2"/>
    <w:lvl w:ilvl="0">
      <w:start w:val="1"/>
      <w:numFmt w:val="decimal"/>
      <w:lvlText w:val="%1."/>
      <w:lvlJc w:val="left"/>
      <w:pPr>
        <w:ind w:left="1572" w:hanging="1005"/>
      </w:pPr>
      <w:rPr>
        <w:rFonts w:hint="default"/>
      </w:rPr>
    </w:lvl>
    <w:lvl w:ilvl="1">
      <w:start w:val="1"/>
      <w:numFmt w:val="decimal"/>
      <w:isLgl/>
      <w:lvlText w:val="%1.%2."/>
      <w:lvlJc w:val="left"/>
      <w:pPr>
        <w:ind w:left="2007" w:hanging="1440"/>
      </w:pPr>
      <w:rPr>
        <w:rFonts w:hint="default"/>
      </w:rPr>
    </w:lvl>
    <w:lvl w:ilvl="2">
      <w:start w:val="1"/>
      <w:numFmt w:val="decimal"/>
      <w:isLgl/>
      <w:lvlText w:val="%1.%2.%3."/>
      <w:lvlJc w:val="left"/>
      <w:pPr>
        <w:ind w:left="4558" w:hanging="144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27B920BB"/>
    <w:multiLevelType w:val="hybridMultilevel"/>
    <w:tmpl w:val="83BE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5018E3"/>
    <w:multiLevelType w:val="hybridMultilevel"/>
    <w:tmpl w:val="76840400"/>
    <w:lvl w:ilvl="0" w:tplc="0980BC04">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07"/>
    <w:rsid w:val="002B7BAD"/>
    <w:rsid w:val="00573D5B"/>
    <w:rsid w:val="005D5319"/>
    <w:rsid w:val="00854CC8"/>
    <w:rsid w:val="00921028"/>
    <w:rsid w:val="009E4507"/>
    <w:rsid w:val="00A36259"/>
    <w:rsid w:val="00AC6EDD"/>
    <w:rsid w:val="00AD69D0"/>
    <w:rsid w:val="00B065DA"/>
    <w:rsid w:val="00EC108D"/>
    <w:rsid w:val="00EC69DE"/>
    <w:rsid w:val="00F04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4FB85-F381-4FBF-92F9-A93C8FF2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5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9E4507"/>
    <w:pPr>
      <w:widowControl w:val="0"/>
      <w:autoSpaceDE w:val="0"/>
      <w:autoSpaceDN w:val="0"/>
      <w:adjustRightInd w:val="0"/>
      <w:spacing w:line="320" w:lineRule="exact"/>
    </w:pPr>
  </w:style>
  <w:style w:type="paragraph" w:customStyle="1" w:styleId="Style7">
    <w:name w:val="Style7"/>
    <w:basedOn w:val="a"/>
    <w:uiPriority w:val="99"/>
    <w:rsid w:val="009E4507"/>
    <w:pPr>
      <w:widowControl w:val="0"/>
      <w:autoSpaceDE w:val="0"/>
      <w:autoSpaceDN w:val="0"/>
      <w:adjustRightInd w:val="0"/>
      <w:spacing w:line="320" w:lineRule="exact"/>
      <w:ind w:firstLine="557"/>
      <w:jc w:val="both"/>
    </w:pPr>
  </w:style>
  <w:style w:type="paragraph" w:customStyle="1" w:styleId="Style9">
    <w:name w:val="Style9"/>
    <w:basedOn w:val="a"/>
    <w:uiPriority w:val="99"/>
    <w:rsid w:val="009E4507"/>
    <w:pPr>
      <w:widowControl w:val="0"/>
      <w:autoSpaceDE w:val="0"/>
      <w:autoSpaceDN w:val="0"/>
      <w:adjustRightInd w:val="0"/>
      <w:spacing w:line="322" w:lineRule="exact"/>
      <w:ind w:firstLine="202"/>
      <w:jc w:val="both"/>
    </w:pPr>
  </w:style>
  <w:style w:type="paragraph" w:customStyle="1" w:styleId="Style2">
    <w:name w:val="Style2"/>
    <w:basedOn w:val="a"/>
    <w:uiPriority w:val="99"/>
    <w:rsid w:val="009E4507"/>
    <w:pPr>
      <w:widowControl w:val="0"/>
      <w:autoSpaceDE w:val="0"/>
      <w:autoSpaceDN w:val="0"/>
      <w:adjustRightInd w:val="0"/>
    </w:pPr>
  </w:style>
  <w:style w:type="character" w:customStyle="1" w:styleId="FontStyle15">
    <w:name w:val="Font Style15"/>
    <w:uiPriority w:val="99"/>
    <w:rsid w:val="009E4507"/>
    <w:rPr>
      <w:rFonts w:ascii="Times New Roman" w:hAnsi="Times New Roman" w:cs="Times New Roman" w:hint="default"/>
      <w:sz w:val="26"/>
      <w:szCs w:val="26"/>
    </w:rPr>
  </w:style>
  <w:style w:type="character" w:customStyle="1" w:styleId="FontStyle11">
    <w:name w:val="Font Style11"/>
    <w:uiPriority w:val="99"/>
    <w:rsid w:val="009E4507"/>
    <w:rPr>
      <w:rFonts w:ascii="Times New Roman" w:hAnsi="Times New Roman" w:cs="Times New Roman" w:hint="default"/>
      <w:sz w:val="28"/>
      <w:szCs w:val="28"/>
    </w:rPr>
  </w:style>
  <w:style w:type="paragraph" w:styleId="a3">
    <w:name w:val="List Paragraph"/>
    <w:basedOn w:val="a"/>
    <w:uiPriority w:val="34"/>
    <w:qFormat/>
    <w:rsid w:val="00AC6EDD"/>
    <w:pPr>
      <w:ind w:left="720"/>
      <w:contextualSpacing/>
    </w:pPr>
  </w:style>
  <w:style w:type="paragraph" w:styleId="a4">
    <w:name w:val="Balloon Text"/>
    <w:basedOn w:val="a"/>
    <w:link w:val="a5"/>
    <w:uiPriority w:val="99"/>
    <w:semiHidden/>
    <w:unhideWhenUsed/>
    <w:rsid w:val="00AD69D0"/>
    <w:rPr>
      <w:rFonts w:ascii="Segoe UI" w:hAnsi="Segoe UI" w:cs="Segoe UI"/>
      <w:sz w:val="18"/>
      <w:szCs w:val="18"/>
    </w:rPr>
  </w:style>
  <w:style w:type="character" w:customStyle="1" w:styleId="a5">
    <w:name w:val="Текст выноски Знак"/>
    <w:basedOn w:val="a0"/>
    <w:link w:val="a4"/>
    <w:uiPriority w:val="99"/>
    <w:semiHidden/>
    <w:rsid w:val="00AD69D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0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4802</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 Надежда Михайловна</dc:creator>
  <cp:keywords/>
  <dc:description/>
  <cp:lastModifiedBy>Чирко Надежда Михайловна</cp:lastModifiedBy>
  <cp:revision>16</cp:revision>
  <cp:lastPrinted>2021-08-24T02:36:00Z</cp:lastPrinted>
  <dcterms:created xsi:type="dcterms:W3CDTF">2019-02-06T08:00:00Z</dcterms:created>
  <dcterms:modified xsi:type="dcterms:W3CDTF">2021-08-24T02:39:00Z</dcterms:modified>
</cp:coreProperties>
</file>