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E8" w:rsidRDefault="00F201E8" w:rsidP="00F201E8">
      <w:pPr>
        <w:jc w:val="center"/>
        <w:rPr>
          <w:bCs w:val="0"/>
          <w:sz w:val="28"/>
        </w:rPr>
      </w:pPr>
      <w:r>
        <w:rPr>
          <w:bCs w:val="0"/>
          <w:sz w:val="28"/>
        </w:rPr>
        <w:t>СОВЕТ ДЕПУТАТОВ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СТЕПНОГУТОВСКОГО СЕЛЬСОВЕТА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ТОГУЧИНСКОГО РАЙОН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 xml:space="preserve"> НОВОСИБИРСКОЙ ОБЛАСТИ</w:t>
      </w:r>
    </w:p>
    <w:p w:rsid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pacing w:val="-4"/>
          <w:w w:val="128"/>
          <w:sz w:val="24"/>
          <w:szCs w:val="24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F201E8">
        <w:rPr>
          <w:rFonts w:eastAsia="Calibri"/>
          <w:spacing w:val="-4"/>
          <w:w w:val="128"/>
          <w:sz w:val="28"/>
          <w:szCs w:val="28"/>
          <w:lang w:eastAsia="en-US"/>
        </w:rPr>
        <w:t>РЕШЕНИЕ</w:t>
      </w: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                                       </w:t>
      </w:r>
      <w:proofErr w:type="gramStart"/>
      <w:r>
        <w:rPr>
          <w:rFonts w:eastAsia="Calibri"/>
          <w:b w:val="0"/>
          <w:bCs w:val="0"/>
          <w:sz w:val="28"/>
          <w:szCs w:val="28"/>
          <w:lang w:eastAsia="en-US"/>
        </w:rPr>
        <w:t>Девятой</w:t>
      </w:r>
      <w:r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сессии</w:t>
      </w:r>
      <w:proofErr w:type="gramEnd"/>
      <w:r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шестого созыва</w:t>
      </w:r>
    </w:p>
    <w:p w:rsidR="00F201E8" w:rsidRPr="00F201E8" w:rsidRDefault="00F201E8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21.05</w:t>
      </w:r>
      <w:r w:rsidRPr="00F201E8">
        <w:rPr>
          <w:rFonts w:eastAsia="Calibri"/>
          <w:b w:val="0"/>
          <w:bCs w:val="0"/>
          <w:sz w:val="28"/>
          <w:szCs w:val="28"/>
          <w:lang w:eastAsia="en-US"/>
        </w:rPr>
        <w:t>.2021 г.</w:t>
      </w:r>
      <w:r w:rsidRPr="00F201E8">
        <w:rPr>
          <w:rFonts w:eastAsia="Calibri"/>
          <w:b w:val="0"/>
          <w:bCs w:val="0"/>
          <w:sz w:val="28"/>
          <w:szCs w:val="28"/>
          <w:lang w:eastAsia="en-US"/>
        </w:rPr>
        <w:tab/>
      </w:r>
      <w:proofErr w:type="spellStart"/>
      <w:r w:rsidRPr="00F201E8">
        <w:rPr>
          <w:rFonts w:eastAsia="Calibri"/>
          <w:b w:val="0"/>
          <w:bCs w:val="0"/>
          <w:sz w:val="28"/>
          <w:szCs w:val="28"/>
          <w:lang w:eastAsia="en-US"/>
        </w:rPr>
        <w:t>с.Степногутово</w:t>
      </w:r>
      <w:proofErr w:type="spellEnd"/>
      <w:r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</w:t>
      </w:r>
      <w:r w:rsidR="00994167"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  <w:t>№ 27</w:t>
      </w:r>
    </w:p>
    <w:p w:rsidR="00F201E8" w:rsidRDefault="00F201E8" w:rsidP="00F201E8">
      <w:pPr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2022-2023года».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Приказом Министерства Финансов Российской Федерации от 30 .12. 2009 года № 150  «Об утверждении Указаний о Порядке применения бюджетной классификации Российской Федерации», Положением «О бюджетном процессе в администрации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, Совет депутатов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РЕШИЛ:   </w:t>
      </w:r>
    </w:p>
    <w:p w:rsidR="00F201E8" w:rsidRDefault="00994167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</w:t>
      </w:r>
      <w:r w:rsidR="00F201E8">
        <w:rPr>
          <w:b w:val="0"/>
          <w:sz w:val="28"/>
          <w:szCs w:val="28"/>
        </w:rPr>
        <w:t>.1 Р</w:t>
      </w:r>
      <w:r>
        <w:rPr>
          <w:b w:val="0"/>
          <w:sz w:val="28"/>
          <w:szCs w:val="28"/>
        </w:rPr>
        <w:t>асходы на 2021</w:t>
      </w:r>
      <w:proofErr w:type="gramStart"/>
      <w:r>
        <w:rPr>
          <w:b w:val="0"/>
          <w:sz w:val="28"/>
          <w:szCs w:val="28"/>
        </w:rPr>
        <w:t>г  в</w:t>
      </w:r>
      <w:proofErr w:type="gramEnd"/>
      <w:r>
        <w:rPr>
          <w:b w:val="0"/>
          <w:sz w:val="28"/>
          <w:szCs w:val="28"/>
        </w:rPr>
        <w:t xml:space="preserve">  сумме 9030,8</w:t>
      </w:r>
      <w:r w:rsidR="00F201E8">
        <w:rPr>
          <w:b w:val="0"/>
          <w:sz w:val="28"/>
          <w:szCs w:val="28"/>
        </w:rPr>
        <w:t>т.р. передвижка денежных средств по кодам бюджетной классификации согласно уведомлению от 28.10.2020</w:t>
      </w:r>
    </w:p>
    <w:p w:rsidR="00F201E8" w:rsidRDefault="001C1044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994167">
        <w:rPr>
          <w:b w:val="0"/>
          <w:sz w:val="28"/>
          <w:szCs w:val="28"/>
        </w:rPr>
        <w:t xml:space="preserve">    2</w:t>
      </w:r>
      <w:r w:rsidR="00F201E8">
        <w:rPr>
          <w:b w:val="0"/>
          <w:sz w:val="28"/>
          <w:szCs w:val="28"/>
        </w:rPr>
        <w:t>.Настоящее решение вступает в силу со дня его официального опубликования в «</w:t>
      </w:r>
      <w:proofErr w:type="spellStart"/>
      <w:r w:rsidR="00F201E8">
        <w:rPr>
          <w:b w:val="0"/>
          <w:sz w:val="28"/>
          <w:szCs w:val="28"/>
        </w:rPr>
        <w:t>Степногутовском</w:t>
      </w:r>
      <w:proofErr w:type="spellEnd"/>
      <w:r w:rsidR="00F201E8">
        <w:rPr>
          <w:b w:val="0"/>
          <w:sz w:val="28"/>
          <w:szCs w:val="28"/>
        </w:rPr>
        <w:t xml:space="preserve"> </w:t>
      </w:r>
      <w:proofErr w:type="gramStart"/>
      <w:r w:rsidR="00F201E8">
        <w:rPr>
          <w:b w:val="0"/>
          <w:sz w:val="28"/>
          <w:szCs w:val="28"/>
        </w:rPr>
        <w:t>Вестнике»  и</w:t>
      </w:r>
      <w:proofErr w:type="gramEnd"/>
      <w:r w:rsidR="00F201E8">
        <w:rPr>
          <w:b w:val="0"/>
          <w:sz w:val="28"/>
          <w:szCs w:val="28"/>
        </w:rPr>
        <w:t xml:space="preserve"> на официальном сайте администрации.                              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1C1044" w:rsidRDefault="001C1044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1C1044" w:rsidRDefault="001C1044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К.С. Тищенко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</w:t>
      </w:r>
      <w:proofErr w:type="spellStart"/>
      <w:r>
        <w:rPr>
          <w:b w:val="0"/>
          <w:sz w:val="28"/>
          <w:szCs w:val="28"/>
        </w:rPr>
        <w:t>С.П.Гришин</w:t>
      </w:r>
      <w:proofErr w:type="spellEnd"/>
      <w:r>
        <w:rPr>
          <w:b w:val="0"/>
          <w:sz w:val="28"/>
          <w:szCs w:val="28"/>
        </w:rPr>
        <w:t xml:space="preserve">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/>
    <w:p w:rsidR="00B065DA" w:rsidRDefault="00B065DA"/>
    <w:sectPr w:rsidR="00B065DA" w:rsidSect="005E50B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E8"/>
    <w:rsid w:val="001C1044"/>
    <w:rsid w:val="005E50BB"/>
    <w:rsid w:val="00921028"/>
    <w:rsid w:val="00994167"/>
    <w:rsid w:val="00B065DA"/>
    <w:rsid w:val="00F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56C9-BAB0-4657-955A-21632DC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0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104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5</cp:revision>
  <cp:lastPrinted>2021-08-06T02:29:00Z</cp:lastPrinted>
  <dcterms:created xsi:type="dcterms:W3CDTF">2021-07-28T08:44:00Z</dcterms:created>
  <dcterms:modified xsi:type="dcterms:W3CDTF">2021-08-06T02:29:00Z</dcterms:modified>
</cp:coreProperties>
</file>